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F6F" w:rsidRPr="001E6D19" w:rsidRDefault="00170DAC">
      <w:pPr>
        <w:jc w:val="both"/>
        <w:rPr>
          <w:b/>
          <w:sz w:val="22"/>
          <w:szCs w:val="22"/>
        </w:rPr>
      </w:pPr>
      <w:r w:rsidRPr="001E6D19">
        <w:rPr>
          <w:b/>
          <w:sz w:val="22"/>
          <w:szCs w:val="22"/>
        </w:rPr>
        <w:t>Juhatuse koosoleku protokoll nr 3</w:t>
      </w:r>
    </w:p>
    <w:p w:rsidR="001A1F6F" w:rsidRPr="001E6D19" w:rsidRDefault="00170DAC">
      <w:pPr>
        <w:jc w:val="both"/>
        <w:rPr>
          <w:sz w:val="22"/>
          <w:szCs w:val="22"/>
        </w:rPr>
      </w:pPr>
      <w:r w:rsidRPr="001E6D19">
        <w:rPr>
          <w:sz w:val="22"/>
          <w:szCs w:val="22"/>
        </w:rPr>
        <w:tab/>
      </w:r>
    </w:p>
    <w:p w:rsidR="001A1F6F" w:rsidRPr="001E6D19" w:rsidRDefault="00170DAC">
      <w:pPr>
        <w:jc w:val="both"/>
        <w:rPr>
          <w:sz w:val="22"/>
          <w:szCs w:val="22"/>
        </w:rPr>
      </w:pPr>
      <w:r w:rsidRPr="001E6D19">
        <w:rPr>
          <w:b/>
          <w:sz w:val="22"/>
          <w:szCs w:val="22"/>
        </w:rPr>
        <w:t xml:space="preserve">Koosoleku aeg: 20. juuni 2019  </w:t>
      </w:r>
      <w:r w:rsidRPr="001E6D19">
        <w:rPr>
          <w:sz w:val="22"/>
          <w:szCs w:val="22"/>
        </w:rPr>
        <w:tab/>
      </w:r>
      <w:r w:rsidRPr="001E6D19">
        <w:rPr>
          <w:sz w:val="22"/>
          <w:szCs w:val="22"/>
        </w:rPr>
        <w:tab/>
      </w:r>
      <w:r w:rsidRPr="001E6D19">
        <w:rPr>
          <w:sz w:val="22"/>
          <w:szCs w:val="22"/>
        </w:rPr>
        <w:tab/>
      </w:r>
      <w:r w:rsidRPr="001E6D19">
        <w:rPr>
          <w:sz w:val="22"/>
          <w:szCs w:val="22"/>
        </w:rPr>
        <w:tab/>
      </w:r>
      <w:r w:rsidRPr="001E6D19">
        <w:rPr>
          <w:sz w:val="22"/>
          <w:szCs w:val="22"/>
        </w:rPr>
        <w:tab/>
      </w:r>
      <w:r w:rsidRPr="001E6D19">
        <w:rPr>
          <w:sz w:val="22"/>
          <w:szCs w:val="22"/>
        </w:rPr>
        <w:tab/>
      </w:r>
    </w:p>
    <w:p w:rsidR="001A1F6F" w:rsidRPr="001E6D19" w:rsidRDefault="00170DAC">
      <w:pPr>
        <w:jc w:val="both"/>
        <w:rPr>
          <w:sz w:val="22"/>
          <w:szCs w:val="22"/>
        </w:rPr>
      </w:pPr>
      <w:r w:rsidRPr="001E6D19">
        <w:rPr>
          <w:b/>
          <w:sz w:val="22"/>
          <w:szCs w:val="22"/>
        </w:rPr>
        <w:t>Koosoleku koht:</w:t>
      </w:r>
      <w:r w:rsidRPr="001E6D19">
        <w:rPr>
          <w:sz w:val="22"/>
          <w:szCs w:val="22"/>
        </w:rPr>
        <w:t xml:space="preserve"> Rapla riigimaja </w:t>
      </w:r>
    </w:p>
    <w:p w:rsidR="001A1F6F" w:rsidRPr="001E6D19" w:rsidRDefault="00170DAC">
      <w:pPr>
        <w:jc w:val="both"/>
        <w:rPr>
          <w:sz w:val="22"/>
          <w:szCs w:val="22"/>
        </w:rPr>
      </w:pPr>
      <w:r w:rsidRPr="001E6D19">
        <w:rPr>
          <w:b/>
          <w:sz w:val="22"/>
          <w:szCs w:val="22"/>
        </w:rPr>
        <w:t>Osavõtjad:</w:t>
      </w:r>
      <w:r w:rsidRPr="001E6D19">
        <w:rPr>
          <w:sz w:val="22"/>
          <w:szCs w:val="22"/>
        </w:rPr>
        <w:t xml:space="preserve"> juhatuse liikmed Kalev Kiviste, Natalia Lüllmaa, Hannes Vald, Triin Matsalu, Rita Triinu Peussa, Elari Hiis, Hans Jürgen Schumann, Tõnu Rahula, Inna Laanmets, (lisatud nimekiri EMTAK koodidega)</w:t>
      </w:r>
    </w:p>
    <w:p w:rsidR="001A1F6F" w:rsidRPr="001E6D19" w:rsidRDefault="00170DAC">
      <w:pPr>
        <w:jc w:val="both"/>
        <w:rPr>
          <w:sz w:val="22"/>
          <w:szCs w:val="22"/>
        </w:rPr>
      </w:pPr>
      <w:r w:rsidRPr="001E6D19">
        <w:rPr>
          <w:sz w:val="22"/>
          <w:szCs w:val="22"/>
        </w:rPr>
        <w:t>K</w:t>
      </w:r>
      <w:r w:rsidRPr="001E6D19">
        <w:rPr>
          <w:b/>
          <w:sz w:val="22"/>
          <w:szCs w:val="22"/>
        </w:rPr>
        <w:t>oosoleku juhataja:</w:t>
      </w:r>
      <w:r w:rsidRPr="001E6D19">
        <w:rPr>
          <w:sz w:val="22"/>
          <w:szCs w:val="22"/>
        </w:rPr>
        <w:t xml:space="preserve"> Triin Matsalu</w:t>
      </w:r>
    </w:p>
    <w:p w:rsidR="001A1F6F" w:rsidRPr="001E6D19" w:rsidRDefault="00170DAC">
      <w:pPr>
        <w:jc w:val="both"/>
        <w:rPr>
          <w:sz w:val="22"/>
          <w:szCs w:val="22"/>
        </w:rPr>
      </w:pPr>
      <w:r w:rsidRPr="001E6D19">
        <w:rPr>
          <w:b/>
          <w:sz w:val="22"/>
          <w:szCs w:val="22"/>
        </w:rPr>
        <w:t>Protokollija:</w:t>
      </w:r>
      <w:r w:rsidRPr="001E6D19">
        <w:rPr>
          <w:sz w:val="22"/>
          <w:szCs w:val="22"/>
        </w:rPr>
        <w:t xml:space="preserve">  Jaak Vitsur</w:t>
      </w:r>
    </w:p>
    <w:p w:rsidR="001A1F6F" w:rsidRPr="001E6D19" w:rsidRDefault="001A1F6F">
      <w:pPr>
        <w:jc w:val="both"/>
        <w:rPr>
          <w:b/>
          <w:sz w:val="22"/>
          <w:szCs w:val="22"/>
        </w:rPr>
      </w:pPr>
    </w:p>
    <w:p w:rsidR="001A1F6F" w:rsidRPr="001E6D19" w:rsidRDefault="00170DAC">
      <w:pPr>
        <w:jc w:val="both"/>
        <w:rPr>
          <w:b/>
          <w:sz w:val="22"/>
          <w:szCs w:val="22"/>
        </w:rPr>
      </w:pPr>
      <w:r w:rsidRPr="001E6D19">
        <w:rPr>
          <w:b/>
          <w:sz w:val="22"/>
          <w:szCs w:val="22"/>
        </w:rPr>
        <w:t>Päevakorras:</w:t>
      </w:r>
    </w:p>
    <w:p w:rsidR="00170DAC" w:rsidRPr="001E6D19" w:rsidRDefault="00170DAC" w:rsidP="00170DAC">
      <w:pPr>
        <w:jc w:val="both"/>
        <w:rPr>
          <w:b/>
          <w:sz w:val="22"/>
          <w:szCs w:val="22"/>
        </w:rPr>
      </w:pPr>
      <w:r w:rsidRPr="001E6D19">
        <w:rPr>
          <w:b/>
          <w:sz w:val="22"/>
          <w:szCs w:val="22"/>
        </w:rPr>
        <w:t>1. Meetme 1 Elukeskkonna arendamine ja maaelu põhiteenuste kvaliteedi tõstmine (Kogukonna investeeringud) projekt</w:t>
      </w:r>
      <w:r w:rsidR="00B44845" w:rsidRPr="001E6D19">
        <w:rPr>
          <w:b/>
          <w:sz w:val="22"/>
          <w:szCs w:val="22"/>
        </w:rPr>
        <w:t>ide hindamise tulemuste esitamine ja kinnitamine</w:t>
      </w:r>
      <w:r w:rsidRPr="001E6D19">
        <w:rPr>
          <w:b/>
          <w:sz w:val="22"/>
          <w:szCs w:val="22"/>
        </w:rPr>
        <w:t>. Iris Haiba</w:t>
      </w:r>
      <w:r w:rsidR="00B44845" w:rsidRPr="001E6D19">
        <w:rPr>
          <w:b/>
          <w:sz w:val="22"/>
          <w:szCs w:val="22"/>
        </w:rPr>
        <w:t>, hindamiskomisjoni sekretär.</w:t>
      </w:r>
    </w:p>
    <w:p w:rsidR="00170DAC" w:rsidRPr="001E6D19" w:rsidRDefault="00170DAC" w:rsidP="00170DAC">
      <w:pPr>
        <w:jc w:val="both"/>
        <w:rPr>
          <w:b/>
          <w:sz w:val="22"/>
          <w:szCs w:val="22"/>
        </w:rPr>
      </w:pPr>
      <w:r w:rsidRPr="001E6D19">
        <w:rPr>
          <w:b/>
          <w:sz w:val="22"/>
          <w:szCs w:val="22"/>
        </w:rPr>
        <w:t xml:space="preserve">2. Meetme 3 </w:t>
      </w:r>
      <w:r w:rsidR="00B44845" w:rsidRPr="001E6D19">
        <w:rPr>
          <w:b/>
          <w:sz w:val="22"/>
          <w:szCs w:val="22"/>
        </w:rPr>
        <w:t xml:space="preserve">„Kogukonna edendamine“ </w:t>
      </w:r>
      <w:r w:rsidRPr="001E6D19">
        <w:rPr>
          <w:b/>
          <w:sz w:val="22"/>
          <w:szCs w:val="22"/>
        </w:rPr>
        <w:t xml:space="preserve">projektide hindamise </w:t>
      </w:r>
      <w:r w:rsidR="00B44845" w:rsidRPr="001E6D19">
        <w:rPr>
          <w:b/>
          <w:sz w:val="22"/>
          <w:szCs w:val="22"/>
        </w:rPr>
        <w:t>tulemuste esitamine ja kinnitamine. Iris Haiba, hindamiskomisjoni sekretär.</w:t>
      </w:r>
    </w:p>
    <w:p w:rsidR="001A1F6F" w:rsidRPr="001E6D19" w:rsidRDefault="00170DAC">
      <w:pPr>
        <w:jc w:val="both"/>
        <w:rPr>
          <w:b/>
          <w:sz w:val="22"/>
          <w:szCs w:val="22"/>
        </w:rPr>
      </w:pPr>
      <w:r w:rsidRPr="001E6D19">
        <w:rPr>
          <w:b/>
          <w:sz w:val="22"/>
          <w:szCs w:val="22"/>
        </w:rPr>
        <w:t>3. Meetme 2  Ettevõtluse konkurentsivõime toetamine 2019.a. taotlusvooru tulemuste esitamine ja kinnitamine. Egon Eiche, hindamiskomisjoni esimees.</w:t>
      </w:r>
    </w:p>
    <w:p w:rsidR="003736E5" w:rsidRPr="001E6D19" w:rsidRDefault="003736E5">
      <w:pPr>
        <w:jc w:val="both"/>
        <w:rPr>
          <w:b/>
          <w:sz w:val="22"/>
          <w:szCs w:val="22"/>
        </w:rPr>
      </w:pPr>
      <w:r w:rsidRPr="001E6D19">
        <w:rPr>
          <w:b/>
          <w:sz w:val="22"/>
          <w:szCs w:val="22"/>
        </w:rPr>
        <w:t>4. Riigisisese koostööprojekti ettepanek Järvamaa tegevusgruppidega.  Iris Haiba</w:t>
      </w:r>
    </w:p>
    <w:p w:rsidR="003736E5" w:rsidRPr="001E6D19" w:rsidRDefault="003736E5">
      <w:pPr>
        <w:jc w:val="both"/>
        <w:rPr>
          <w:b/>
          <w:sz w:val="22"/>
          <w:szCs w:val="22"/>
        </w:rPr>
      </w:pPr>
      <w:r w:rsidRPr="001E6D19">
        <w:rPr>
          <w:b/>
          <w:sz w:val="22"/>
          <w:szCs w:val="22"/>
        </w:rPr>
        <w:t>5. Ülevaade Nurmijärvi LEADER projektist ja uued ettepanekud Soomest</w:t>
      </w:r>
    </w:p>
    <w:p w:rsidR="003736E5" w:rsidRPr="001E6D19" w:rsidRDefault="003736E5">
      <w:pPr>
        <w:jc w:val="both"/>
        <w:rPr>
          <w:b/>
          <w:sz w:val="22"/>
          <w:szCs w:val="22"/>
        </w:rPr>
      </w:pPr>
      <w:r w:rsidRPr="001E6D19">
        <w:rPr>
          <w:b/>
          <w:sz w:val="22"/>
          <w:szCs w:val="22"/>
        </w:rPr>
        <w:t>6.  2018.a. majandusaasta aruanne</w:t>
      </w:r>
    </w:p>
    <w:p w:rsidR="001A1F6F" w:rsidRPr="001E6D19" w:rsidRDefault="003736E5">
      <w:pPr>
        <w:jc w:val="both"/>
        <w:rPr>
          <w:b/>
          <w:sz w:val="22"/>
          <w:szCs w:val="22"/>
        </w:rPr>
      </w:pPr>
      <w:r w:rsidRPr="001E6D19">
        <w:rPr>
          <w:b/>
          <w:sz w:val="22"/>
          <w:szCs w:val="22"/>
        </w:rPr>
        <w:t xml:space="preserve">7. Avaldused Partnerluskogu liikmeks astumiseks </w:t>
      </w:r>
    </w:p>
    <w:p w:rsidR="00B44845" w:rsidRPr="001E6D19" w:rsidRDefault="00B44845">
      <w:pPr>
        <w:jc w:val="both"/>
        <w:rPr>
          <w:b/>
          <w:sz w:val="22"/>
          <w:szCs w:val="22"/>
        </w:rPr>
      </w:pPr>
    </w:p>
    <w:p w:rsidR="00B44845" w:rsidRPr="001E6D19" w:rsidRDefault="00B44845" w:rsidP="00B44845">
      <w:pPr>
        <w:ind w:left="360"/>
        <w:jc w:val="both"/>
        <w:rPr>
          <w:b/>
          <w:sz w:val="22"/>
          <w:szCs w:val="22"/>
        </w:rPr>
      </w:pPr>
      <w:r w:rsidRPr="001E6D19">
        <w:rPr>
          <w:b/>
          <w:sz w:val="22"/>
          <w:szCs w:val="22"/>
        </w:rPr>
        <w:t>1. Meetme 1 Elukeskkonna arendamine ja maaelu põhiteenuste kvaliteedi tõstmine (Kogukonna investeeringud) projektide hindamise tulemuste esitamine ja kinnitamine.</w:t>
      </w:r>
    </w:p>
    <w:p w:rsidR="00B44845" w:rsidRPr="001E6D19" w:rsidRDefault="00B44845">
      <w:pPr>
        <w:jc w:val="both"/>
        <w:rPr>
          <w:b/>
          <w:sz w:val="22"/>
          <w:szCs w:val="22"/>
        </w:rPr>
      </w:pPr>
    </w:p>
    <w:p w:rsidR="00B44845" w:rsidRPr="001E6D19" w:rsidRDefault="00B44845" w:rsidP="00B44845">
      <w:pPr>
        <w:jc w:val="both"/>
        <w:rPr>
          <w:sz w:val="22"/>
          <w:szCs w:val="22"/>
        </w:rPr>
      </w:pPr>
      <w:r w:rsidRPr="001E6D19">
        <w:rPr>
          <w:sz w:val="22"/>
          <w:szCs w:val="22"/>
        </w:rPr>
        <w:t>Taotlusvoor oli e-PRIAS avatud 1.03 - 1.04. 2019</w:t>
      </w:r>
    </w:p>
    <w:p w:rsidR="00B44845" w:rsidRPr="001E6D19" w:rsidRDefault="00B44845" w:rsidP="00B44845">
      <w:pPr>
        <w:jc w:val="both"/>
        <w:rPr>
          <w:sz w:val="22"/>
          <w:szCs w:val="22"/>
        </w:rPr>
      </w:pPr>
      <w:r w:rsidRPr="001E6D19">
        <w:rPr>
          <w:sz w:val="22"/>
          <w:szCs w:val="22"/>
        </w:rPr>
        <w:t>Hindamisele kuulus 23 taotlust</w:t>
      </w:r>
    </w:p>
    <w:p w:rsidR="00B44845" w:rsidRPr="001E6D19" w:rsidRDefault="00AC00F7" w:rsidP="00B44845">
      <w:pPr>
        <w:jc w:val="both"/>
        <w:rPr>
          <w:sz w:val="22"/>
          <w:szCs w:val="22"/>
        </w:rPr>
      </w:pPr>
      <w:r w:rsidRPr="001E6D19">
        <w:rPr>
          <w:sz w:val="22"/>
          <w:szCs w:val="22"/>
        </w:rPr>
        <w:t>T</w:t>
      </w:r>
      <w:r w:rsidR="00B44845" w:rsidRPr="001E6D19">
        <w:rPr>
          <w:sz w:val="22"/>
          <w:szCs w:val="22"/>
        </w:rPr>
        <w:t>aotluste abikõlbulik maksumus kokku oli</w:t>
      </w:r>
      <w:r w:rsidR="008D0153" w:rsidRPr="001E6D19">
        <w:rPr>
          <w:sz w:val="22"/>
          <w:szCs w:val="22"/>
        </w:rPr>
        <w:t xml:space="preserve"> 1620249,69</w:t>
      </w:r>
      <w:r w:rsidR="00B44845" w:rsidRPr="001E6D19">
        <w:rPr>
          <w:sz w:val="22"/>
          <w:szCs w:val="22"/>
        </w:rPr>
        <w:t xml:space="preserve"> eurot ning  toetuste </w:t>
      </w:r>
      <w:r w:rsidR="008D0153" w:rsidRPr="001E6D19">
        <w:rPr>
          <w:sz w:val="22"/>
          <w:szCs w:val="22"/>
        </w:rPr>
        <w:t>taotletud</w:t>
      </w:r>
      <w:r w:rsidR="00B44845" w:rsidRPr="001E6D19">
        <w:rPr>
          <w:sz w:val="22"/>
          <w:szCs w:val="22"/>
        </w:rPr>
        <w:t xml:space="preserve"> kogusumma </w:t>
      </w:r>
      <w:r w:rsidR="008D0153" w:rsidRPr="001E6D19">
        <w:rPr>
          <w:sz w:val="22"/>
          <w:szCs w:val="22"/>
        </w:rPr>
        <w:t>1249772,21</w:t>
      </w:r>
      <w:r w:rsidR="00B44845" w:rsidRPr="001E6D19">
        <w:rPr>
          <w:sz w:val="22"/>
          <w:szCs w:val="22"/>
        </w:rPr>
        <w:t xml:space="preserve"> eurot </w:t>
      </w:r>
    </w:p>
    <w:p w:rsidR="00B44845" w:rsidRPr="001E6D19" w:rsidRDefault="00B44845" w:rsidP="00B44845">
      <w:pPr>
        <w:jc w:val="both"/>
        <w:rPr>
          <w:sz w:val="22"/>
          <w:szCs w:val="22"/>
        </w:rPr>
      </w:pPr>
      <w:r w:rsidRPr="001E6D19">
        <w:rPr>
          <w:sz w:val="22"/>
          <w:szCs w:val="22"/>
        </w:rPr>
        <w:t xml:space="preserve">Meetme maht on  </w:t>
      </w:r>
      <w:r w:rsidR="008D0153" w:rsidRPr="001E6D19">
        <w:rPr>
          <w:sz w:val="22"/>
          <w:szCs w:val="22"/>
        </w:rPr>
        <w:t>442258,12 eurot.</w:t>
      </w:r>
    </w:p>
    <w:p w:rsidR="00B44845" w:rsidRPr="001E6D19" w:rsidRDefault="00B44845" w:rsidP="00B44845">
      <w:pPr>
        <w:jc w:val="both"/>
        <w:rPr>
          <w:sz w:val="22"/>
          <w:szCs w:val="22"/>
        </w:rPr>
      </w:pPr>
      <w:r w:rsidRPr="001E6D19">
        <w:rPr>
          <w:sz w:val="22"/>
          <w:szCs w:val="22"/>
        </w:rPr>
        <w:t xml:space="preserve">Taotluste hindamiseks toimus </w:t>
      </w:r>
      <w:r w:rsidR="008D0153" w:rsidRPr="001E6D19">
        <w:rPr>
          <w:sz w:val="22"/>
          <w:szCs w:val="22"/>
        </w:rPr>
        <w:t xml:space="preserve"> 20.05. </w:t>
      </w:r>
      <w:r w:rsidRPr="001E6D19">
        <w:rPr>
          <w:sz w:val="22"/>
          <w:szCs w:val="22"/>
        </w:rPr>
        <w:t>paikvaatlus</w:t>
      </w:r>
      <w:r w:rsidR="008D0153" w:rsidRPr="001E6D19">
        <w:rPr>
          <w:sz w:val="22"/>
          <w:szCs w:val="22"/>
        </w:rPr>
        <w:t xml:space="preserve"> taotlejate objektidel. Paikvaatlust ei olnud võimalik teostada SA Eesti </w:t>
      </w:r>
      <w:proofErr w:type="spellStart"/>
      <w:r w:rsidR="008D0153" w:rsidRPr="001E6D19">
        <w:rPr>
          <w:sz w:val="22"/>
          <w:szCs w:val="22"/>
        </w:rPr>
        <w:t>Camphilli</w:t>
      </w:r>
      <w:proofErr w:type="spellEnd"/>
      <w:r w:rsidR="008D0153" w:rsidRPr="001E6D19">
        <w:rPr>
          <w:sz w:val="22"/>
          <w:szCs w:val="22"/>
        </w:rPr>
        <w:t xml:space="preserve"> Küla Fond ja Ingliste Arendusselts MTÜ objektil.</w:t>
      </w:r>
    </w:p>
    <w:p w:rsidR="001A1F6F" w:rsidRPr="001E6D19" w:rsidRDefault="001830B5" w:rsidP="00B44845">
      <w:pPr>
        <w:jc w:val="both"/>
        <w:rPr>
          <w:sz w:val="22"/>
          <w:szCs w:val="22"/>
        </w:rPr>
      </w:pPr>
      <w:r w:rsidRPr="001E6D19">
        <w:rPr>
          <w:sz w:val="22"/>
          <w:szCs w:val="22"/>
        </w:rPr>
        <w:t>H</w:t>
      </w:r>
      <w:r w:rsidR="00B44845" w:rsidRPr="001E6D19">
        <w:rPr>
          <w:sz w:val="22"/>
          <w:szCs w:val="22"/>
        </w:rPr>
        <w:t xml:space="preserve">indamiskoosolek toimus </w:t>
      </w:r>
      <w:r w:rsidRPr="001E6D19">
        <w:rPr>
          <w:sz w:val="22"/>
          <w:szCs w:val="22"/>
        </w:rPr>
        <w:t>28. mail</w:t>
      </w:r>
      <w:r w:rsidR="00B44845" w:rsidRPr="001E6D19">
        <w:rPr>
          <w:sz w:val="22"/>
          <w:szCs w:val="22"/>
        </w:rPr>
        <w:t xml:space="preserve"> 2019.</w:t>
      </w:r>
    </w:p>
    <w:p w:rsidR="001830B5" w:rsidRPr="001E6D19" w:rsidRDefault="001830B5" w:rsidP="00B44845">
      <w:pPr>
        <w:jc w:val="both"/>
        <w:rPr>
          <w:sz w:val="22"/>
          <w:szCs w:val="22"/>
        </w:rPr>
      </w:pPr>
      <w:r w:rsidRPr="001E6D19">
        <w:rPr>
          <w:sz w:val="22"/>
          <w:szCs w:val="22"/>
        </w:rPr>
        <w:t xml:space="preserve">Hindamisel osalesid 9 hindamiskomisjoni liiget: Triin Tippi, Riina Redlich, Anneliis Kõiv, Angela Peäske, Kirsti Mau, Hans Liibek, Marko Valgma, </w:t>
      </w:r>
      <w:r w:rsidR="009B5021" w:rsidRPr="001E6D19">
        <w:rPr>
          <w:sz w:val="22"/>
          <w:szCs w:val="22"/>
        </w:rPr>
        <w:t>Karmel Jõesoo, Leo Kass.</w:t>
      </w:r>
    </w:p>
    <w:p w:rsidR="001830B5" w:rsidRPr="001E6D19" w:rsidRDefault="001830B5" w:rsidP="00B44845">
      <w:pPr>
        <w:jc w:val="both"/>
        <w:rPr>
          <w:sz w:val="22"/>
          <w:szCs w:val="22"/>
        </w:rPr>
      </w:pPr>
    </w:p>
    <w:p w:rsidR="001830B5" w:rsidRPr="001E6D19" w:rsidRDefault="001830B5" w:rsidP="00B44845">
      <w:pPr>
        <w:jc w:val="both"/>
        <w:rPr>
          <w:sz w:val="22"/>
          <w:szCs w:val="22"/>
        </w:rPr>
      </w:pPr>
      <w:r w:rsidRPr="001E6D19">
        <w:rPr>
          <w:sz w:val="22"/>
          <w:szCs w:val="22"/>
        </w:rPr>
        <w:t xml:space="preserve">Juhatuse liikmetest taandasid end hindamiselt Hannes Vald (seotud Rapla Vallavalitsuse Juuru </w:t>
      </w:r>
      <w:proofErr w:type="spellStart"/>
      <w:r w:rsidRPr="001E6D19">
        <w:rPr>
          <w:sz w:val="22"/>
          <w:szCs w:val="22"/>
        </w:rPr>
        <w:t>skatepargi</w:t>
      </w:r>
      <w:proofErr w:type="spellEnd"/>
      <w:r w:rsidR="009B5021" w:rsidRPr="001E6D19">
        <w:rPr>
          <w:sz w:val="22"/>
          <w:szCs w:val="22"/>
        </w:rPr>
        <w:t xml:space="preserve"> ehitamise taotlusega – taotluste sisestaja, projektijuht) ning Triin Matsalu (seotud Märjamaa Vallavalitsuse taotlustega – taotluste sisestaja)</w:t>
      </w:r>
      <w:r w:rsidRPr="001E6D19">
        <w:rPr>
          <w:sz w:val="22"/>
          <w:szCs w:val="22"/>
        </w:rPr>
        <w:t xml:space="preserve"> </w:t>
      </w:r>
    </w:p>
    <w:p w:rsidR="00153316" w:rsidRPr="001E6D19" w:rsidRDefault="00153316" w:rsidP="00B44845">
      <w:pPr>
        <w:jc w:val="both"/>
        <w:rPr>
          <w:sz w:val="22"/>
          <w:szCs w:val="22"/>
        </w:rPr>
      </w:pPr>
    </w:p>
    <w:p w:rsidR="00AC00F7" w:rsidRPr="001E6D19" w:rsidRDefault="00AC00F7" w:rsidP="00B44845">
      <w:pPr>
        <w:jc w:val="both"/>
        <w:rPr>
          <w:sz w:val="22"/>
          <w:szCs w:val="22"/>
        </w:rPr>
      </w:pPr>
    </w:p>
    <w:p w:rsidR="00AC00F7" w:rsidRPr="001E6D19" w:rsidRDefault="00AC00F7" w:rsidP="00B44845">
      <w:pPr>
        <w:jc w:val="both"/>
        <w:rPr>
          <w:sz w:val="22"/>
          <w:szCs w:val="22"/>
        </w:rPr>
      </w:pPr>
    </w:p>
    <w:p w:rsidR="00AC00F7" w:rsidRPr="001E6D19" w:rsidRDefault="00AC00F7" w:rsidP="00B44845">
      <w:pPr>
        <w:jc w:val="both"/>
        <w:rPr>
          <w:sz w:val="22"/>
          <w:szCs w:val="22"/>
        </w:rPr>
      </w:pPr>
    </w:p>
    <w:p w:rsidR="00AC00F7" w:rsidRPr="001E6D19" w:rsidRDefault="00AC00F7" w:rsidP="00B44845">
      <w:pPr>
        <w:jc w:val="both"/>
        <w:rPr>
          <w:sz w:val="22"/>
          <w:szCs w:val="22"/>
        </w:rPr>
      </w:pPr>
    </w:p>
    <w:p w:rsidR="00AC00F7" w:rsidRPr="001E6D19" w:rsidRDefault="00AC00F7" w:rsidP="00B44845">
      <w:pPr>
        <w:jc w:val="both"/>
        <w:rPr>
          <w:sz w:val="22"/>
          <w:szCs w:val="22"/>
        </w:rPr>
      </w:pPr>
    </w:p>
    <w:p w:rsidR="00AC00F7" w:rsidRPr="001E6D19" w:rsidRDefault="00AC00F7" w:rsidP="00B44845">
      <w:pPr>
        <w:jc w:val="both"/>
        <w:rPr>
          <w:sz w:val="22"/>
          <w:szCs w:val="22"/>
        </w:rPr>
      </w:pPr>
    </w:p>
    <w:p w:rsidR="00AC00F7" w:rsidRPr="001E6D19" w:rsidRDefault="00AC00F7" w:rsidP="00B44845">
      <w:pPr>
        <w:jc w:val="both"/>
        <w:rPr>
          <w:sz w:val="22"/>
          <w:szCs w:val="22"/>
        </w:rPr>
      </w:pPr>
    </w:p>
    <w:p w:rsidR="00AC00F7" w:rsidRPr="001E6D19" w:rsidRDefault="00AC00F7" w:rsidP="00B44845">
      <w:pPr>
        <w:jc w:val="both"/>
        <w:rPr>
          <w:sz w:val="22"/>
          <w:szCs w:val="22"/>
        </w:rPr>
      </w:pPr>
    </w:p>
    <w:p w:rsidR="00153316" w:rsidRPr="001E6D19" w:rsidRDefault="009D46EF" w:rsidP="00B44845">
      <w:pPr>
        <w:jc w:val="both"/>
        <w:rPr>
          <w:sz w:val="22"/>
          <w:szCs w:val="22"/>
        </w:rPr>
      </w:pPr>
      <w:r w:rsidRPr="001E6D19">
        <w:rPr>
          <w:sz w:val="22"/>
          <w:szCs w:val="22"/>
        </w:rPr>
        <w:t>Tabel 1 Meetmesse 1 Elukeskkonna arendamine ja maaelu põhiteenuste kvaliteedi tõstmine (Kogukonna investeeringud) laekunud taotlused:</w:t>
      </w:r>
    </w:p>
    <w:p w:rsidR="00153316" w:rsidRPr="001E6D19" w:rsidRDefault="00153316" w:rsidP="00B44845">
      <w:pPr>
        <w:jc w:val="both"/>
        <w:rPr>
          <w:sz w:val="22"/>
          <w:szCs w:val="22"/>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06"/>
        <w:gridCol w:w="3589"/>
        <w:gridCol w:w="2635"/>
        <w:gridCol w:w="1589"/>
        <w:gridCol w:w="1050"/>
      </w:tblGrid>
      <w:tr w:rsidR="009B5021" w:rsidRPr="001E6D19" w:rsidTr="009B5021">
        <w:trPr>
          <w:trHeight w:val="44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b/>
                <w:bCs/>
                <w:color w:val="000000"/>
                <w:sz w:val="22"/>
                <w:szCs w:val="22"/>
              </w:rPr>
              <w:t>Taotleja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b/>
                <w:bCs/>
                <w:color w:val="000000"/>
                <w:sz w:val="22"/>
                <w:szCs w:val="22"/>
              </w:rPr>
              <w:t>Projekti nimi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b/>
                <w:bCs/>
                <w:color w:val="000000"/>
                <w:sz w:val="22"/>
                <w:szCs w:val="22"/>
              </w:rPr>
              <w:t>Kogumaksumus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b/>
                <w:bCs/>
                <w:color w:val="000000"/>
                <w:sz w:val="22"/>
                <w:szCs w:val="22"/>
              </w:rPr>
              <w:t>Taotletav toetus</w:t>
            </w:r>
          </w:p>
        </w:tc>
      </w:tr>
      <w:tr w:rsidR="009B5021" w:rsidRPr="001E6D19" w:rsidTr="009B5021">
        <w:trPr>
          <w:trHeight w:val="43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MTÜ RABIVERE KÜLA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 xml:space="preserve">Rabivere küla külaplatsi arendamine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6679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5240,7</w:t>
            </w:r>
          </w:p>
        </w:tc>
      </w:tr>
      <w:tr w:rsidR="009B5021" w:rsidRPr="001E6D19" w:rsidTr="009B5021">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MÄRJAMAA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proofErr w:type="spellStart"/>
            <w:r w:rsidRPr="001E6D19">
              <w:rPr>
                <w:rFonts w:ascii="Liberation Serif" w:hAnsi="Liberation Serif"/>
                <w:color w:val="000000"/>
                <w:sz w:val="22"/>
                <w:szCs w:val="22"/>
              </w:rPr>
              <w:t>Järta</w:t>
            </w:r>
            <w:proofErr w:type="spellEnd"/>
            <w:r w:rsidRPr="001E6D19">
              <w:rPr>
                <w:rFonts w:ascii="Liberation Serif" w:hAnsi="Liberation Serif"/>
                <w:color w:val="000000"/>
                <w:sz w:val="22"/>
                <w:szCs w:val="22"/>
              </w:rPr>
              <w:t xml:space="preserve"> tervisespordikeskuse väliinventari soetamine ja paigaldamine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14776,8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13299,12</w:t>
            </w:r>
          </w:p>
        </w:tc>
      </w:tr>
      <w:tr w:rsidR="009B5021" w:rsidRPr="001E6D19" w:rsidTr="009B5021">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KOHILA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 xml:space="preserve">Kohila Keskkonnahariduse Keskuse ekspositsiooni arendamine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11617,08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10455,37</w:t>
            </w:r>
          </w:p>
        </w:tc>
      </w:tr>
      <w:tr w:rsidR="009B5021" w:rsidRPr="001E6D19" w:rsidTr="009B5021">
        <w:trPr>
          <w:trHeight w:val="3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JUURIMAA RATSASPORDI ARENDAMISE ÜHING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proofErr w:type="spellStart"/>
            <w:r w:rsidRPr="001E6D19">
              <w:rPr>
                <w:rFonts w:ascii="Liberation Serif" w:hAnsi="Liberation Serif"/>
                <w:color w:val="000000"/>
                <w:sz w:val="22"/>
                <w:szCs w:val="22"/>
              </w:rPr>
              <w:t>Juurimaa</w:t>
            </w:r>
            <w:proofErr w:type="spellEnd"/>
            <w:r w:rsidRPr="001E6D19">
              <w:rPr>
                <w:rFonts w:ascii="Liberation Serif" w:hAnsi="Liberation Serif"/>
                <w:color w:val="000000"/>
                <w:sz w:val="22"/>
                <w:szCs w:val="22"/>
              </w:rPr>
              <w:t xml:space="preserve"> maneeži pinnase parendamine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15918,48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14326,63</w:t>
            </w:r>
          </w:p>
        </w:tc>
      </w:tr>
      <w:tr w:rsidR="009B5021" w:rsidRPr="001E6D19" w:rsidTr="009B5021">
        <w:trPr>
          <w:trHeight w:val="3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MTÜ KOHILA JALGPALLIKOOL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 xml:space="preserve">Multifunktsionaalne spordiväljak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118754,9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99754,11</w:t>
            </w:r>
          </w:p>
        </w:tc>
      </w:tr>
      <w:tr w:rsidR="009B5021" w:rsidRPr="001E6D19" w:rsidTr="009B5021">
        <w:trPr>
          <w:trHeight w:val="3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RAPLA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 xml:space="preserve">Rapla Lastepargi mänguväljaku ümberehitus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109747,36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98772,62</w:t>
            </w:r>
          </w:p>
        </w:tc>
      </w:tr>
      <w:tr w:rsidR="009B5021" w:rsidRPr="001E6D19" w:rsidTr="009B5021">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EESTI EVANGEELSE LUTERLIKU KIRIKU KÄRU KOGUDUS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 xml:space="preserve">EELK Käru kirikuhoone fassaadi ja akende remont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111110,4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99999,36</w:t>
            </w:r>
          </w:p>
        </w:tc>
      </w:tr>
      <w:tr w:rsidR="009B5021" w:rsidRPr="001E6D19" w:rsidTr="009B5021">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SPORDIKLUBI LAANSOO MOTOKROSSI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proofErr w:type="spellStart"/>
            <w:r w:rsidRPr="001E6D19">
              <w:rPr>
                <w:rFonts w:ascii="Liberation Serif" w:hAnsi="Liberation Serif"/>
                <w:color w:val="000000"/>
                <w:sz w:val="22"/>
                <w:szCs w:val="22"/>
              </w:rPr>
              <w:t>Kuimetsa</w:t>
            </w:r>
            <w:proofErr w:type="spellEnd"/>
            <w:r w:rsidRPr="001E6D19">
              <w:rPr>
                <w:rFonts w:ascii="Liberation Serif" w:hAnsi="Liberation Serif"/>
                <w:color w:val="000000"/>
                <w:sz w:val="22"/>
                <w:szCs w:val="22"/>
              </w:rPr>
              <w:t xml:space="preserve"> krossiraja abihoone fassaaditööd: akende ja uste osaline vahetus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14747,2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13288,48</w:t>
            </w:r>
          </w:p>
        </w:tc>
      </w:tr>
      <w:tr w:rsidR="009B5021" w:rsidRPr="001E6D19" w:rsidTr="009B5021">
        <w:trPr>
          <w:trHeight w:val="3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MITTETULUNDUSÜHING KUUSIKU TALL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 xml:space="preserve">Kuusiku talli liivaväljak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52462,8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34538,04</w:t>
            </w:r>
          </w:p>
        </w:tc>
      </w:tr>
      <w:tr w:rsidR="009B5021" w:rsidRPr="001E6D19" w:rsidTr="009B5021">
        <w:trPr>
          <w:trHeight w:val="3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MITTETULUNDUSÜHING KOVIL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 xml:space="preserve">Heakorra abimees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7947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7152,3</w:t>
            </w:r>
          </w:p>
        </w:tc>
      </w:tr>
      <w:tr w:rsidR="009B5021" w:rsidRPr="001E6D19" w:rsidTr="009B5021">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RAPLA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Käsitöötuba Kabala mõisas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28840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25956</w:t>
            </w:r>
          </w:p>
        </w:tc>
      </w:tr>
      <w:tr w:rsidR="00A86046" w:rsidRPr="001E6D19" w:rsidTr="00A86046">
        <w:trPr>
          <w:trHeight w:val="5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86046" w:rsidRPr="001E6D19" w:rsidRDefault="00A86046" w:rsidP="009B5021">
            <w:pPr>
              <w:jc w:val="right"/>
              <w:rPr>
                <w:rFonts w:ascii="Liberation Sans" w:hAnsi="Liberation Sans"/>
                <w:color w:val="000000"/>
                <w:sz w:val="22"/>
                <w:szCs w:val="22"/>
              </w:rPr>
            </w:pPr>
            <w:r w:rsidRPr="001E6D19">
              <w:rPr>
                <w:rFonts w:ascii="Liberation Sans" w:hAnsi="Liberation Sans"/>
                <w:color w:val="000000"/>
                <w:sz w:val="22"/>
                <w:szCs w:val="22"/>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6046" w:rsidRPr="001E6D19" w:rsidRDefault="00A86046" w:rsidP="009B5021">
            <w:pPr>
              <w:rPr>
                <w:rFonts w:ascii="Liberation Sans" w:hAnsi="Liberation Sans"/>
                <w:color w:val="000000"/>
                <w:sz w:val="22"/>
                <w:szCs w:val="22"/>
              </w:rPr>
            </w:pPr>
            <w:r w:rsidRPr="001E6D19">
              <w:rPr>
                <w:rFonts w:ascii="Liberation Serif" w:hAnsi="Liberation Serif"/>
                <w:color w:val="000000"/>
                <w:sz w:val="22"/>
                <w:szCs w:val="22"/>
              </w:rPr>
              <w:t>ATO SPORDIKLUBI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6046" w:rsidRPr="001E6D19" w:rsidRDefault="00A86046" w:rsidP="009B5021">
            <w:pPr>
              <w:rPr>
                <w:rFonts w:ascii="Liberation Sans" w:hAnsi="Liberation Sans"/>
                <w:color w:val="000000"/>
                <w:sz w:val="22"/>
                <w:szCs w:val="22"/>
              </w:rPr>
            </w:pPr>
            <w:proofErr w:type="spellStart"/>
            <w:r w:rsidRPr="001E6D19">
              <w:rPr>
                <w:rFonts w:ascii="Liberation Serif" w:hAnsi="Liberation Serif"/>
                <w:color w:val="000000"/>
                <w:sz w:val="22"/>
                <w:szCs w:val="22"/>
              </w:rPr>
              <w:t>Kuimetsa</w:t>
            </w:r>
            <w:proofErr w:type="spellEnd"/>
            <w:r w:rsidRPr="001E6D19">
              <w:rPr>
                <w:rFonts w:ascii="Liberation Serif" w:hAnsi="Liberation Serif"/>
                <w:color w:val="000000"/>
                <w:sz w:val="22"/>
                <w:szCs w:val="22"/>
              </w:rPr>
              <w:t xml:space="preserve"> Spordihoone treeningtingimuste kaasajastamine </w:t>
            </w:r>
          </w:p>
        </w:tc>
        <w:tc>
          <w:tcPr>
            <w:tcW w:w="0" w:type="auto"/>
            <w:tcBorders>
              <w:top w:val="single" w:sz="6" w:space="0" w:color="000000"/>
              <w:left w:val="single" w:sz="6" w:space="0" w:color="000000"/>
              <w:bottom w:val="single" w:sz="6" w:space="0" w:color="000000"/>
              <w:right w:val="single" w:sz="6" w:space="0" w:color="000000"/>
            </w:tcBorders>
            <w:hideMark/>
          </w:tcPr>
          <w:p w:rsidR="00A86046" w:rsidRPr="001E6D19" w:rsidRDefault="00A86046" w:rsidP="00A86046">
            <w:pPr>
              <w:jc w:val="right"/>
              <w:rPr>
                <w:rFonts w:ascii="Liberation Serif" w:hAnsi="Liberation Serif"/>
                <w:sz w:val="22"/>
                <w:szCs w:val="22"/>
              </w:rPr>
            </w:pPr>
            <w:r w:rsidRPr="001E6D19">
              <w:rPr>
                <w:rFonts w:ascii="Liberation Serif" w:hAnsi="Liberation Serif"/>
                <w:sz w:val="22"/>
                <w:szCs w:val="22"/>
              </w:rPr>
              <w:t>21636</w:t>
            </w:r>
          </w:p>
        </w:tc>
        <w:tc>
          <w:tcPr>
            <w:tcW w:w="0" w:type="auto"/>
            <w:tcBorders>
              <w:top w:val="single" w:sz="6" w:space="0" w:color="000000"/>
              <w:left w:val="single" w:sz="4" w:space="0" w:color="auto"/>
              <w:bottom w:val="single" w:sz="6" w:space="0" w:color="000000"/>
              <w:right w:val="single" w:sz="6" w:space="0" w:color="000000"/>
            </w:tcBorders>
            <w:hideMark/>
          </w:tcPr>
          <w:p w:rsidR="00A86046" w:rsidRPr="001E6D19" w:rsidRDefault="00A86046" w:rsidP="00A86046">
            <w:pPr>
              <w:jc w:val="right"/>
              <w:rPr>
                <w:rFonts w:ascii="Liberation Serif" w:hAnsi="Liberation Serif"/>
                <w:sz w:val="22"/>
                <w:szCs w:val="22"/>
              </w:rPr>
            </w:pPr>
            <w:r w:rsidRPr="001E6D19">
              <w:rPr>
                <w:rFonts w:ascii="Liberation Serif" w:hAnsi="Liberation Serif"/>
                <w:sz w:val="22"/>
                <w:szCs w:val="22"/>
              </w:rPr>
              <w:t>19472,4</w:t>
            </w:r>
          </w:p>
        </w:tc>
      </w:tr>
      <w:tr w:rsidR="009B5021" w:rsidRPr="001E6D19" w:rsidTr="00A86046">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MÄRJAMAA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 xml:space="preserve">Märjamaa ujula katuse rekonstrueerimine ja päikeseterrassi rajamine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129301,07</w:t>
            </w:r>
          </w:p>
        </w:tc>
        <w:tc>
          <w:tcPr>
            <w:tcW w:w="0" w:type="auto"/>
            <w:tcBorders>
              <w:left w:val="single" w:sz="4" w:space="0" w:color="auto"/>
              <w:right w:val="single" w:sz="4" w:space="0" w:color="auto"/>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99561,82</w:t>
            </w:r>
          </w:p>
        </w:tc>
      </w:tr>
      <w:tr w:rsidR="009B5021" w:rsidRPr="001E6D19" w:rsidTr="009B5021">
        <w:trPr>
          <w:trHeight w:val="3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SIHTASUTUS EESTI CAMPHILLI KÜLA FOND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proofErr w:type="spellStart"/>
            <w:r w:rsidRPr="001E6D19">
              <w:rPr>
                <w:rFonts w:ascii="Liberation Serif" w:hAnsi="Liberation Serif"/>
                <w:color w:val="000000"/>
                <w:sz w:val="22"/>
                <w:szCs w:val="22"/>
              </w:rPr>
              <w:t>Pahkla</w:t>
            </w:r>
            <w:proofErr w:type="spellEnd"/>
            <w:r w:rsidRPr="001E6D19">
              <w:rPr>
                <w:rFonts w:ascii="Liberation Serif" w:hAnsi="Liberation Serif"/>
                <w:color w:val="000000"/>
                <w:sz w:val="22"/>
                <w:szCs w:val="22"/>
              </w:rPr>
              <w:t xml:space="preserve"> </w:t>
            </w:r>
            <w:proofErr w:type="spellStart"/>
            <w:r w:rsidRPr="001E6D19">
              <w:rPr>
                <w:rFonts w:ascii="Liberation Serif" w:hAnsi="Liberation Serif"/>
                <w:color w:val="000000"/>
                <w:sz w:val="22"/>
                <w:szCs w:val="22"/>
              </w:rPr>
              <w:t>Camphilli</w:t>
            </w:r>
            <w:proofErr w:type="spellEnd"/>
            <w:r w:rsidRPr="001E6D19">
              <w:rPr>
                <w:rFonts w:ascii="Liberation Serif" w:hAnsi="Liberation Serif"/>
                <w:color w:val="000000"/>
                <w:sz w:val="22"/>
                <w:szCs w:val="22"/>
              </w:rPr>
              <w:t xml:space="preserve"> Küla Käsitöömaja ehitamine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206815,2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99013,84</w:t>
            </w:r>
          </w:p>
        </w:tc>
      </w:tr>
      <w:tr w:rsidR="009B5021" w:rsidRPr="001E6D19" w:rsidTr="00A86046">
        <w:trPr>
          <w:trHeight w:val="70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EESTI APOSTLIK-ÕIGEUSU KIRIKU ANGERJA ISSANDA TAEVAMINEMISE KOGUDUS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Kultuuri-, loome- ja puhkekeskus Nigula maja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89084,9</w:t>
            </w:r>
          </w:p>
        </w:tc>
        <w:tc>
          <w:tcPr>
            <w:tcW w:w="0" w:type="auto"/>
            <w:tcBorders>
              <w:top w:val="single" w:sz="4" w:space="0" w:color="auto"/>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70762,41</w:t>
            </w:r>
          </w:p>
        </w:tc>
      </w:tr>
      <w:tr w:rsidR="009B5021" w:rsidRPr="001E6D19" w:rsidTr="009B5021">
        <w:trPr>
          <w:trHeight w:val="32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RAPLA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proofErr w:type="spellStart"/>
            <w:r w:rsidRPr="001E6D19">
              <w:rPr>
                <w:rFonts w:ascii="Liberation Serif" w:hAnsi="Liberation Serif"/>
                <w:color w:val="000000"/>
                <w:sz w:val="22"/>
                <w:szCs w:val="22"/>
              </w:rPr>
              <w:t>Skatepargi</w:t>
            </w:r>
            <w:proofErr w:type="spellEnd"/>
            <w:r w:rsidRPr="001E6D19">
              <w:rPr>
                <w:rFonts w:ascii="Liberation Serif" w:hAnsi="Liberation Serif"/>
                <w:color w:val="000000"/>
                <w:sz w:val="22"/>
                <w:szCs w:val="22"/>
              </w:rPr>
              <w:t xml:space="preserve"> rajamine Juuru Kultuuri- ja Spordipargis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37288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33559,2</w:t>
            </w:r>
          </w:p>
        </w:tc>
      </w:tr>
      <w:tr w:rsidR="009B5021" w:rsidRPr="001E6D19" w:rsidTr="009B5021">
        <w:trPr>
          <w:trHeight w:val="3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RAPLA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 xml:space="preserve">Kaiu staadionile tartaankatte paigaldamine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86640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77976</w:t>
            </w:r>
          </w:p>
        </w:tc>
      </w:tr>
      <w:tr w:rsidR="009B5021" w:rsidRPr="001E6D19" w:rsidTr="009B5021">
        <w:trPr>
          <w:trHeight w:val="45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MTÜ PAJUAIDA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 xml:space="preserve">Palamulla keskusesse külakiige ja laste mänguväljaku rajamine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6420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5292</w:t>
            </w:r>
          </w:p>
        </w:tc>
      </w:tr>
      <w:tr w:rsidR="009B5021" w:rsidRPr="001E6D19" w:rsidTr="009B5021">
        <w:trPr>
          <w:trHeight w:val="3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lastRenderedPageBreak/>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KÄDVA KÜLASELTS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Mitmeotstarbeline väliehitis koos köögi ja abiruumidega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57050,34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51345,3</w:t>
            </w:r>
          </w:p>
        </w:tc>
      </w:tr>
      <w:tr w:rsidR="009B5021" w:rsidRPr="001E6D19" w:rsidTr="009B5021">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MITTETULUNDUSÜHING JÄNESSAARE SELTS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 xml:space="preserve">Autentse </w:t>
            </w:r>
            <w:proofErr w:type="spellStart"/>
            <w:r w:rsidRPr="001E6D19">
              <w:rPr>
                <w:rFonts w:ascii="Liberation Serif" w:hAnsi="Liberation Serif"/>
                <w:color w:val="000000"/>
                <w:sz w:val="22"/>
                <w:szCs w:val="22"/>
              </w:rPr>
              <w:t>muinasaegnse</w:t>
            </w:r>
            <w:proofErr w:type="spellEnd"/>
            <w:r w:rsidRPr="001E6D19">
              <w:rPr>
                <w:rFonts w:ascii="Liberation Serif" w:hAnsi="Liberation Serif"/>
                <w:color w:val="000000"/>
                <w:sz w:val="22"/>
                <w:szCs w:val="22"/>
              </w:rPr>
              <w:t xml:space="preserve"> keskkonna rajamine </w:t>
            </w:r>
            <w:proofErr w:type="spellStart"/>
            <w:r w:rsidRPr="001E6D19">
              <w:rPr>
                <w:rFonts w:ascii="Liberation Serif" w:hAnsi="Liberation Serif"/>
                <w:color w:val="000000"/>
                <w:sz w:val="22"/>
                <w:szCs w:val="22"/>
              </w:rPr>
              <w:t>muinastalu</w:t>
            </w:r>
            <w:proofErr w:type="spellEnd"/>
            <w:r w:rsidRPr="001E6D19">
              <w:rPr>
                <w:rFonts w:ascii="Liberation Serif" w:hAnsi="Liberation Serif"/>
                <w:color w:val="000000"/>
                <w:sz w:val="22"/>
                <w:szCs w:val="22"/>
              </w:rPr>
              <w:t xml:space="preserve"> näol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120628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99988,54</w:t>
            </w:r>
          </w:p>
        </w:tc>
      </w:tr>
      <w:tr w:rsidR="009B5021" w:rsidRPr="001E6D19" w:rsidTr="009B5021">
        <w:trPr>
          <w:trHeight w:val="3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MTÜ PAJUAIDA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 xml:space="preserve">Palamulla küüni helitehnika soetamine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5583,6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5025,24</w:t>
            </w:r>
          </w:p>
        </w:tc>
      </w:tr>
      <w:tr w:rsidR="009B5021" w:rsidRPr="001E6D19" w:rsidTr="009B5021">
        <w:trPr>
          <w:trHeight w:val="3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INGLISTE ARENDUSSELTS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 xml:space="preserve">Ingliste mõisa Kultuuriaida laste mängujaam ja pargi aed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115936,2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97769,51</w:t>
            </w:r>
          </w:p>
        </w:tc>
      </w:tr>
      <w:tr w:rsidR="009B5021" w:rsidRPr="001E6D19" w:rsidTr="009B5021">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ans" w:hAnsi="Liberation Sans"/>
                <w:color w:val="000000"/>
                <w:sz w:val="22"/>
                <w:szCs w:val="22"/>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r w:rsidRPr="001E6D19">
              <w:rPr>
                <w:rFonts w:ascii="Liberation Serif" w:hAnsi="Liberation Serif"/>
                <w:color w:val="000000"/>
                <w:sz w:val="22"/>
                <w:szCs w:val="22"/>
              </w:rPr>
              <w:t>MITTETULUNDUSÜHING RANGU KESKUS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rPr>
                <w:rFonts w:ascii="Liberation Sans" w:hAnsi="Liberation Sans"/>
                <w:color w:val="000000"/>
                <w:sz w:val="22"/>
                <w:szCs w:val="22"/>
              </w:rPr>
            </w:pPr>
            <w:proofErr w:type="spellStart"/>
            <w:r w:rsidRPr="001E6D19">
              <w:rPr>
                <w:rFonts w:ascii="Liberation Serif" w:hAnsi="Liberation Serif"/>
                <w:color w:val="000000"/>
                <w:sz w:val="22"/>
                <w:szCs w:val="22"/>
              </w:rPr>
              <w:t>Rangu</w:t>
            </w:r>
            <w:proofErr w:type="spellEnd"/>
            <w:r w:rsidRPr="001E6D19">
              <w:rPr>
                <w:rFonts w:ascii="Liberation Serif" w:hAnsi="Liberation Serif"/>
                <w:color w:val="000000"/>
                <w:sz w:val="22"/>
                <w:szCs w:val="22"/>
              </w:rPr>
              <w:t xml:space="preserve"> külakeskus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176394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5021" w:rsidRPr="001E6D19" w:rsidRDefault="009B5021" w:rsidP="009B5021">
            <w:pPr>
              <w:jc w:val="right"/>
              <w:rPr>
                <w:rFonts w:ascii="Liberation Sans" w:hAnsi="Liberation Sans"/>
                <w:color w:val="000000"/>
                <w:sz w:val="22"/>
                <w:szCs w:val="22"/>
              </w:rPr>
            </w:pPr>
            <w:r w:rsidRPr="001E6D19">
              <w:rPr>
                <w:rFonts w:ascii="Liberation Serif" w:hAnsi="Liberation Serif"/>
                <w:color w:val="000000"/>
                <w:sz w:val="22"/>
                <w:szCs w:val="22"/>
              </w:rPr>
              <w:t>99839</w:t>
            </w:r>
          </w:p>
        </w:tc>
      </w:tr>
    </w:tbl>
    <w:p w:rsidR="009D46EF" w:rsidRPr="001E6D19" w:rsidRDefault="00AC00F7" w:rsidP="00B44845">
      <w:pPr>
        <w:jc w:val="both"/>
        <w:rPr>
          <w:sz w:val="22"/>
          <w:szCs w:val="22"/>
        </w:rPr>
      </w:pPr>
      <w:r w:rsidRPr="001E6D19">
        <w:rPr>
          <w:sz w:val="22"/>
          <w:szCs w:val="22"/>
        </w:rPr>
        <w:t>T</w:t>
      </w:r>
      <w:r w:rsidR="009D46EF" w:rsidRPr="001E6D19">
        <w:rPr>
          <w:sz w:val="22"/>
          <w:szCs w:val="22"/>
        </w:rPr>
        <w:t xml:space="preserve">abel 2 Hindamistulemused: </w:t>
      </w:r>
    </w:p>
    <w:p w:rsidR="009D46EF" w:rsidRPr="001E6D19" w:rsidRDefault="009D46EF" w:rsidP="00B44845">
      <w:pPr>
        <w:jc w:val="both"/>
        <w:rPr>
          <w:sz w:val="22"/>
          <w:szCs w:val="22"/>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05"/>
        <w:gridCol w:w="4828"/>
        <w:gridCol w:w="3591"/>
        <w:gridCol w:w="445"/>
      </w:tblGrid>
      <w:tr w:rsidR="00153316" w:rsidRPr="001E6D19" w:rsidTr="00153316">
        <w:trPr>
          <w:trHeight w:val="44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b/>
                <w:bCs/>
                <w:color w:val="000000"/>
                <w:sz w:val="22"/>
                <w:szCs w:val="22"/>
              </w:rPr>
              <w:t>Taotleja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b/>
                <w:bCs/>
                <w:color w:val="000000"/>
                <w:sz w:val="22"/>
                <w:szCs w:val="22"/>
              </w:rPr>
              <w:t>Projekti nimi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p>
        </w:tc>
      </w:tr>
      <w:tr w:rsidR="00153316" w:rsidRPr="001E6D19" w:rsidTr="00153316">
        <w:trPr>
          <w:trHeight w:val="43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MTÜ RABIVERE KÜLA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Rabivere küla külaplatsi arendamine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3</w:t>
            </w:r>
          </w:p>
        </w:tc>
      </w:tr>
      <w:tr w:rsidR="00153316" w:rsidRPr="001E6D19" w:rsidTr="00153316">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MÄRJAMAA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proofErr w:type="spellStart"/>
            <w:r w:rsidRPr="001E6D19">
              <w:rPr>
                <w:rFonts w:ascii="Liberation Serif" w:hAnsi="Liberation Serif"/>
                <w:color w:val="000000"/>
                <w:sz w:val="22"/>
                <w:szCs w:val="22"/>
              </w:rPr>
              <w:t>Järta</w:t>
            </w:r>
            <w:proofErr w:type="spellEnd"/>
            <w:r w:rsidRPr="001E6D19">
              <w:rPr>
                <w:rFonts w:ascii="Liberation Serif" w:hAnsi="Liberation Serif"/>
                <w:color w:val="000000"/>
                <w:sz w:val="22"/>
                <w:szCs w:val="22"/>
              </w:rPr>
              <w:t xml:space="preserve"> tervisespordikeskuse väliinventari soetamine ja paigaldamine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2,98</w:t>
            </w:r>
          </w:p>
        </w:tc>
      </w:tr>
      <w:tr w:rsidR="00153316" w:rsidRPr="001E6D19" w:rsidTr="00153316">
        <w:trPr>
          <w:trHeight w:val="5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KOHILA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Kohila Keskkonnahariduse Keskuse ekspositsiooni arendamine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2,85</w:t>
            </w:r>
          </w:p>
        </w:tc>
      </w:tr>
      <w:tr w:rsidR="00153316" w:rsidRPr="001E6D19" w:rsidTr="0015331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JUURIMAA RATSASPORDI ARENDAMISE ÜHING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proofErr w:type="spellStart"/>
            <w:r w:rsidRPr="001E6D19">
              <w:rPr>
                <w:rFonts w:ascii="Liberation Serif" w:hAnsi="Liberation Serif"/>
                <w:color w:val="000000"/>
                <w:sz w:val="22"/>
                <w:szCs w:val="22"/>
              </w:rPr>
              <w:t>Juurimaa</w:t>
            </w:r>
            <w:proofErr w:type="spellEnd"/>
            <w:r w:rsidRPr="001E6D19">
              <w:rPr>
                <w:rFonts w:ascii="Liberation Serif" w:hAnsi="Liberation Serif"/>
                <w:color w:val="000000"/>
                <w:sz w:val="22"/>
                <w:szCs w:val="22"/>
              </w:rPr>
              <w:t xml:space="preserve"> maneeži pinnase parendamine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2,8</w:t>
            </w:r>
          </w:p>
        </w:tc>
      </w:tr>
      <w:tr w:rsidR="00153316" w:rsidRPr="001E6D19" w:rsidTr="0015331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MTÜ KOHILA JALGPALLIKOOL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Multifunktsionaalne spordiväljak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2,77</w:t>
            </w:r>
          </w:p>
        </w:tc>
      </w:tr>
      <w:tr w:rsidR="00153316" w:rsidRPr="001E6D19" w:rsidTr="0015331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RAPLA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Rapla Lastepargi mänguväljaku ümberehitus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2,72</w:t>
            </w:r>
          </w:p>
        </w:tc>
      </w:tr>
      <w:tr w:rsidR="00153316" w:rsidRPr="001E6D19" w:rsidTr="00153316">
        <w:trPr>
          <w:trHeight w:val="5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EESTI EVANGEELSE LUTERLIKU KIRIKU KÄRU KOGUDUS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EELK Käru kirikuhoone fassaadi ja akende remont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2,61</w:t>
            </w:r>
          </w:p>
        </w:tc>
      </w:tr>
      <w:tr w:rsidR="00153316" w:rsidRPr="001E6D19" w:rsidTr="00153316">
        <w:trPr>
          <w:trHeight w:val="5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SPORDIKLUBI LAANSOO MOTOKROSSI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proofErr w:type="spellStart"/>
            <w:r w:rsidRPr="001E6D19">
              <w:rPr>
                <w:rFonts w:ascii="Liberation Serif" w:hAnsi="Liberation Serif"/>
                <w:color w:val="000000"/>
                <w:sz w:val="22"/>
                <w:szCs w:val="22"/>
              </w:rPr>
              <w:t>Kuimetsa</w:t>
            </w:r>
            <w:proofErr w:type="spellEnd"/>
            <w:r w:rsidRPr="001E6D19">
              <w:rPr>
                <w:rFonts w:ascii="Liberation Serif" w:hAnsi="Liberation Serif"/>
                <w:color w:val="000000"/>
                <w:sz w:val="22"/>
                <w:szCs w:val="22"/>
              </w:rPr>
              <w:t xml:space="preserve"> krossiraja abihoone fassaaditööd: akende ja uste osaline vahetus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2,52</w:t>
            </w:r>
          </w:p>
        </w:tc>
      </w:tr>
      <w:tr w:rsidR="00153316" w:rsidRPr="001E6D19" w:rsidTr="0015331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MITTETULUNDUSÜHING KUUSIKU TALL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Kuusiku talli liivaväljak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2,51</w:t>
            </w:r>
          </w:p>
        </w:tc>
      </w:tr>
      <w:tr w:rsidR="00153316" w:rsidRPr="001E6D19" w:rsidTr="0015331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MITTETULUNDUSÜHING KOVIL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Heakorra abimees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2,48</w:t>
            </w:r>
          </w:p>
        </w:tc>
      </w:tr>
      <w:tr w:rsidR="00153316" w:rsidRPr="001E6D19" w:rsidTr="00153316">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RAPLA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Käsitöötuba Kabala mõisas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2,47</w:t>
            </w:r>
          </w:p>
        </w:tc>
      </w:tr>
      <w:tr w:rsidR="00153316" w:rsidRPr="001E6D19" w:rsidTr="00153316">
        <w:trPr>
          <w:trHeight w:val="5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ATO SPORDIKLUBI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proofErr w:type="spellStart"/>
            <w:r w:rsidRPr="001E6D19">
              <w:rPr>
                <w:rFonts w:ascii="Liberation Serif" w:hAnsi="Liberation Serif"/>
                <w:color w:val="000000"/>
                <w:sz w:val="22"/>
                <w:szCs w:val="22"/>
              </w:rPr>
              <w:t>Kuimetsa</w:t>
            </w:r>
            <w:proofErr w:type="spellEnd"/>
            <w:r w:rsidRPr="001E6D19">
              <w:rPr>
                <w:rFonts w:ascii="Liberation Serif" w:hAnsi="Liberation Serif"/>
                <w:color w:val="000000"/>
                <w:sz w:val="22"/>
                <w:szCs w:val="22"/>
              </w:rPr>
              <w:t xml:space="preserve"> Spordihoone treeningtingimuste kaasajastamine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2,45</w:t>
            </w:r>
          </w:p>
        </w:tc>
      </w:tr>
      <w:tr w:rsidR="00153316" w:rsidRPr="001E6D19" w:rsidTr="00153316">
        <w:trPr>
          <w:trHeight w:val="5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MÄRJAMAA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Märjamaa ujula katuse rekonstrueerimine ja päikeseterrassi rajamine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2,42</w:t>
            </w:r>
          </w:p>
        </w:tc>
      </w:tr>
      <w:tr w:rsidR="00153316" w:rsidRPr="001E6D19" w:rsidTr="0015331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SIHTASUTUS EESTI CAMPHILLI KÜLA FOND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proofErr w:type="spellStart"/>
            <w:r w:rsidRPr="001E6D19">
              <w:rPr>
                <w:rFonts w:ascii="Liberation Serif" w:hAnsi="Liberation Serif"/>
                <w:color w:val="000000"/>
                <w:sz w:val="22"/>
                <w:szCs w:val="22"/>
              </w:rPr>
              <w:t>Pahkla</w:t>
            </w:r>
            <w:proofErr w:type="spellEnd"/>
            <w:r w:rsidRPr="001E6D19">
              <w:rPr>
                <w:rFonts w:ascii="Liberation Serif" w:hAnsi="Liberation Serif"/>
                <w:color w:val="000000"/>
                <w:sz w:val="22"/>
                <w:szCs w:val="22"/>
              </w:rPr>
              <w:t xml:space="preserve"> </w:t>
            </w:r>
            <w:proofErr w:type="spellStart"/>
            <w:r w:rsidRPr="001E6D19">
              <w:rPr>
                <w:rFonts w:ascii="Liberation Serif" w:hAnsi="Liberation Serif"/>
                <w:color w:val="000000"/>
                <w:sz w:val="22"/>
                <w:szCs w:val="22"/>
              </w:rPr>
              <w:t>Camphilli</w:t>
            </w:r>
            <w:proofErr w:type="spellEnd"/>
            <w:r w:rsidRPr="001E6D19">
              <w:rPr>
                <w:rFonts w:ascii="Liberation Serif" w:hAnsi="Liberation Serif"/>
                <w:color w:val="000000"/>
                <w:sz w:val="22"/>
                <w:szCs w:val="22"/>
              </w:rPr>
              <w:t xml:space="preserve"> Küla Käsitöömaja ehitamine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2,41</w:t>
            </w:r>
          </w:p>
        </w:tc>
      </w:tr>
      <w:tr w:rsidR="00153316" w:rsidRPr="001E6D19" w:rsidTr="00153316">
        <w:trPr>
          <w:trHeight w:val="69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EESTI APOSTLIK-ÕIGEUSU KIRIKU ANGERJA ISSANDA TAEVAMINEMISE KOGUDUS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Kultuuri-, loome- ja puhkekeskus Nigula maja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2,39</w:t>
            </w:r>
          </w:p>
        </w:tc>
      </w:tr>
      <w:tr w:rsidR="00153316" w:rsidRPr="001E6D19" w:rsidTr="00153316">
        <w:trPr>
          <w:trHeight w:val="32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lastRenderedPageBreak/>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RAPLA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proofErr w:type="spellStart"/>
            <w:r w:rsidRPr="001E6D19">
              <w:rPr>
                <w:rFonts w:ascii="Liberation Serif" w:hAnsi="Liberation Serif"/>
                <w:color w:val="000000"/>
                <w:sz w:val="22"/>
                <w:szCs w:val="22"/>
              </w:rPr>
              <w:t>Skatepargi</w:t>
            </w:r>
            <w:proofErr w:type="spellEnd"/>
            <w:r w:rsidRPr="001E6D19">
              <w:rPr>
                <w:rFonts w:ascii="Liberation Serif" w:hAnsi="Liberation Serif"/>
                <w:color w:val="000000"/>
                <w:sz w:val="22"/>
                <w:szCs w:val="22"/>
              </w:rPr>
              <w:t xml:space="preserve"> rajamine Juuru Kultuuri- ja Spordipargis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2,35</w:t>
            </w:r>
          </w:p>
        </w:tc>
      </w:tr>
      <w:tr w:rsidR="00153316" w:rsidRPr="001E6D19" w:rsidTr="0015331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RAPLA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Kaiu staadionile tartaankatte paigaldamine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2,32</w:t>
            </w:r>
          </w:p>
        </w:tc>
      </w:tr>
      <w:tr w:rsidR="00153316" w:rsidRPr="001E6D19" w:rsidTr="00153316">
        <w:trPr>
          <w:trHeight w:val="45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MTÜ PAJUAIDA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Palamulla keskusesse külakiige ja laste mänguväljaku rajamine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2,26</w:t>
            </w:r>
          </w:p>
        </w:tc>
      </w:tr>
      <w:tr w:rsidR="00153316" w:rsidRPr="001E6D19" w:rsidTr="0015331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KÄDVA KÜLASELTS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Mitmeotstarbeline väliehitis koos köögi ja abiruumidega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2,25</w:t>
            </w:r>
          </w:p>
        </w:tc>
      </w:tr>
      <w:tr w:rsidR="00153316" w:rsidRPr="001E6D19" w:rsidTr="00153316">
        <w:trPr>
          <w:trHeight w:val="5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MITTETULUNDUSÜHING JÄNESSAARE SELTS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Autentse </w:t>
            </w:r>
            <w:proofErr w:type="spellStart"/>
            <w:r w:rsidRPr="001E6D19">
              <w:rPr>
                <w:rFonts w:ascii="Liberation Serif" w:hAnsi="Liberation Serif"/>
                <w:color w:val="000000"/>
                <w:sz w:val="22"/>
                <w:szCs w:val="22"/>
              </w:rPr>
              <w:t>muinasaegnse</w:t>
            </w:r>
            <w:proofErr w:type="spellEnd"/>
            <w:r w:rsidRPr="001E6D19">
              <w:rPr>
                <w:rFonts w:ascii="Liberation Serif" w:hAnsi="Liberation Serif"/>
                <w:color w:val="000000"/>
                <w:sz w:val="22"/>
                <w:szCs w:val="22"/>
              </w:rPr>
              <w:t xml:space="preserve"> keskkonna rajamine </w:t>
            </w:r>
            <w:proofErr w:type="spellStart"/>
            <w:r w:rsidRPr="001E6D19">
              <w:rPr>
                <w:rFonts w:ascii="Liberation Serif" w:hAnsi="Liberation Serif"/>
                <w:color w:val="000000"/>
                <w:sz w:val="22"/>
                <w:szCs w:val="22"/>
              </w:rPr>
              <w:t>muinastalu</w:t>
            </w:r>
            <w:proofErr w:type="spellEnd"/>
            <w:r w:rsidRPr="001E6D19">
              <w:rPr>
                <w:rFonts w:ascii="Liberation Serif" w:hAnsi="Liberation Serif"/>
                <w:color w:val="000000"/>
                <w:sz w:val="22"/>
                <w:szCs w:val="22"/>
              </w:rPr>
              <w:t xml:space="preserve"> näol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2,15</w:t>
            </w:r>
          </w:p>
        </w:tc>
      </w:tr>
      <w:tr w:rsidR="00153316" w:rsidRPr="001E6D19" w:rsidTr="0015331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MTÜ PAJUAIDA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Palamulla küüni helitehnika soetamine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2,06</w:t>
            </w:r>
          </w:p>
        </w:tc>
      </w:tr>
      <w:tr w:rsidR="00153316" w:rsidRPr="001E6D19" w:rsidTr="0015331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INGLISTE ARENDUSSELTS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Ingliste mõisa Kultuuriaida laste mängujaam ja pargi aed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1,94</w:t>
            </w:r>
          </w:p>
        </w:tc>
      </w:tr>
      <w:tr w:rsidR="00153316" w:rsidRPr="001E6D19" w:rsidTr="0015331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MITTETULUNDUSÜHING RANGU KESKUS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proofErr w:type="spellStart"/>
            <w:r w:rsidRPr="001E6D19">
              <w:rPr>
                <w:rFonts w:ascii="Liberation Serif" w:hAnsi="Liberation Serif"/>
                <w:color w:val="000000"/>
                <w:sz w:val="22"/>
                <w:szCs w:val="22"/>
              </w:rPr>
              <w:t>Rangu</w:t>
            </w:r>
            <w:proofErr w:type="spellEnd"/>
            <w:r w:rsidRPr="001E6D19">
              <w:rPr>
                <w:rFonts w:ascii="Liberation Serif" w:hAnsi="Liberation Serif"/>
                <w:color w:val="000000"/>
                <w:sz w:val="22"/>
                <w:szCs w:val="22"/>
              </w:rPr>
              <w:t xml:space="preserve"> külakeskus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1,78</w:t>
            </w:r>
          </w:p>
        </w:tc>
      </w:tr>
    </w:tbl>
    <w:p w:rsidR="00AC00F7" w:rsidRPr="001E6D19" w:rsidRDefault="00AC00F7" w:rsidP="009B5021">
      <w:pPr>
        <w:ind w:left="360"/>
        <w:jc w:val="both"/>
        <w:rPr>
          <w:b/>
          <w:sz w:val="22"/>
          <w:szCs w:val="22"/>
        </w:rPr>
      </w:pPr>
    </w:p>
    <w:p w:rsidR="00153316" w:rsidRPr="001E6D19" w:rsidRDefault="00153316" w:rsidP="009B5021">
      <w:pPr>
        <w:ind w:left="360"/>
        <w:jc w:val="both"/>
        <w:rPr>
          <w:b/>
          <w:sz w:val="22"/>
          <w:szCs w:val="22"/>
        </w:rPr>
      </w:pPr>
      <w:r w:rsidRPr="001E6D19">
        <w:rPr>
          <w:b/>
          <w:sz w:val="22"/>
          <w:szCs w:val="22"/>
        </w:rPr>
        <w:t>Ettepanek:</w:t>
      </w:r>
    </w:p>
    <w:p w:rsidR="00153316" w:rsidRPr="001E6D19" w:rsidRDefault="00DD10A6" w:rsidP="009B5021">
      <w:pPr>
        <w:ind w:left="360"/>
        <w:jc w:val="both"/>
        <w:rPr>
          <w:b/>
          <w:sz w:val="22"/>
          <w:szCs w:val="22"/>
        </w:rPr>
      </w:pPr>
      <w:r w:rsidRPr="001E6D19">
        <w:rPr>
          <w:b/>
          <w:sz w:val="22"/>
          <w:szCs w:val="22"/>
        </w:rPr>
        <w:t>Hindamiskomisjon teeb juhatusele ettepaneku kinnitada hindamistulemuste paremusjärjestus.</w:t>
      </w:r>
    </w:p>
    <w:p w:rsidR="00153316" w:rsidRPr="001E6D19" w:rsidRDefault="00153316" w:rsidP="009B5021">
      <w:pPr>
        <w:ind w:left="360"/>
        <w:jc w:val="both"/>
        <w:rPr>
          <w:b/>
          <w:sz w:val="22"/>
          <w:szCs w:val="22"/>
        </w:rPr>
      </w:pPr>
      <w:r w:rsidRPr="001E6D19">
        <w:rPr>
          <w:b/>
          <w:sz w:val="22"/>
          <w:szCs w:val="22"/>
        </w:rPr>
        <w:t>Rahastada alljärgnevaid taotlusi kogumahus:</w:t>
      </w:r>
    </w:p>
    <w:p w:rsidR="00153316" w:rsidRPr="001E6D19" w:rsidRDefault="00153316" w:rsidP="009B5021">
      <w:pPr>
        <w:ind w:left="360"/>
        <w:jc w:val="both"/>
        <w:rPr>
          <w:b/>
          <w:sz w:val="22"/>
          <w:szCs w:val="22"/>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05"/>
        <w:gridCol w:w="2627"/>
        <w:gridCol w:w="3250"/>
        <w:gridCol w:w="1589"/>
        <w:gridCol w:w="953"/>
        <w:gridCol w:w="445"/>
      </w:tblGrid>
      <w:tr w:rsidR="00153316" w:rsidRPr="001E6D19" w:rsidTr="00153316">
        <w:trPr>
          <w:trHeight w:val="44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b/>
                <w:bCs/>
                <w:color w:val="000000"/>
                <w:sz w:val="22"/>
                <w:szCs w:val="22"/>
              </w:rPr>
              <w:t>Taotleja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b/>
                <w:bCs/>
                <w:color w:val="000000"/>
                <w:sz w:val="22"/>
                <w:szCs w:val="22"/>
              </w:rPr>
              <w:t>Projekti nimi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b/>
                <w:bCs/>
                <w:color w:val="000000"/>
                <w:sz w:val="22"/>
                <w:szCs w:val="22"/>
              </w:rPr>
              <w:t>Kogumaksumus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b/>
                <w:bCs/>
                <w:color w:val="000000"/>
                <w:sz w:val="22"/>
                <w:szCs w:val="22"/>
              </w:rPr>
              <w:t>Taotletav toetus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p>
        </w:tc>
      </w:tr>
      <w:tr w:rsidR="00153316" w:rsidRPr="001E6D19" w:rsidTr="00153316">
        <w:trPr>
          <w:trHeight w:val="43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MTÜ RABIVERE KÜLA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Rabivere küla külaplatsi arendamine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6679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5240,7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3</w:t>
            </w:r>
          </w:p>
        </w:tc>
      </w:tr>
      <w:tr w:rsidR="00153316" w:rsidRPr="001E6D19" w:rsidTr="00153316">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MÄRJAMAA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proofErr w:type="spellStart"/>
            <w:r w:rsidRPr="001E6D19">
              <w:rPr>
                <w:rFonts w:ascii="Liberation Serif" w:hAnsi="Liberation Serif"/>
                <w:color w:val="000000"/>
                <w:sz w:val="22"/>
                <w:szCs w:val="22"/>
              </w:rPr>
              <w:t>Järta</w:t>
            </w:r>
            <w:proofErr w:type="spellEnd"/>
            <w:r w:rsidRPr="001E6D19">
              <w:rPr>
                <w:rFonts w:ascii="Liberation Serif" w:hAnsi="Liberation Serif"/>
                <w:color w:val="000000"/>
                <w:sz w:val="22"/>
                <w:szCs w:val="22"/>
              </w:rPr>
              <w:t xml:space="preserve"> tervisespordikeskuse väliinventari soetamine ja paigaldamine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14776,8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13299,12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2,98</w:t>
            </w:r>
          </w:p>
        </w:tc>
      </w:tr>
      <w:tr w:rsidR="00153316" w:rsidRPr="001E6D19" w:rsidTr="00153316">
        <w:trPr>
          <w:trHeight w:val="5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KOHILA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Kohila Keskkonnahariduse Keskuse ekspositsiooni arendamine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11617,08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10455,37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2,85</w:t>
            </w:r>
          </w:p>
        </w:tc>
      </w:tr>
      <w:tr w:rsidR="00153316" w:rsidRPr="001E6D19" w:rsidTr="0015331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JUURIMAA RATSASPORDI ARENDAMISE ÜHING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proofErr w:type="spellStart"/>
            <w:r w:rsidRPr="001E6D19">
              <w:rPr>
                <w:rFonts w:ascii="Liberation Serif" w:hAnsi="Liberation Serif"/>
                <w:color w:val="000000"/>
                <w:sz w:val="22"/>
                <w:szCs w:val="22"/>
              </w:rPr>
              <w:t>Juurimaa</w:t>
            </w:r>
            <w:proofErr w:type="spellEnd"/>
            <w:r w:rsidRPr="001E6D19">
              <w:rPr>
                <w:rFonts w:ascii="Liberation Serif" w:hAnsi="Liberation Serif"/>
                <w:color w:val="000000"/>
                <w:sz w:val="22"/>
                <w:szCs w:val="22"/>
              </w:rPr>
              <w:t xml:space="preserve"> maneeži pinnase parendamine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15918,48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14326,63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2,8</w:t>
            </w:r>
          </w:p>
        </w:tc>
      </w:tr>
      <w:tr w:rsidR="00153316" w:rsidRPr="001E6D19" w:rsidTr="0015331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MTÜ KOHILA JALGPALLIKOOL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Multifunktsionaalne spordiväljak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118754,9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99754,11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2,77</w:t>
            </w:r>
          </w:p>
        </w:tc>
      </w:tr>
      <w:tr w:rsidR="00153316" w:rsidRPr="001E6D19" w:rsidTr="0015331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RAPLA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Rapla Lastepargi mänguväljaku ümberehitus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109747,36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98772,62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2,72</w:t>
            </w:r>
          </w:p>
        </w:tc>
      </w:tr>
      <w:tr w:rsidR="00153316" w:rsidRPr="001E6D19" w:rsidTr="00153316">
        <w:trPr>
          <w:trHeight w:val="5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EESTI EVANGEELSE LUTERLIKU KIRIKU KÄRU KOGUDUS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EELK Käru kirikuhoone fassaadi ja akende remont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111110,4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99999,36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2,61</w:t>
            </w:r>
          </w:p>
        </w:tc>
      </w:tr>
      <w:tr w:rsidR="00153316" w:rsidRPr="001E6D19" w:rsidTr="00153316">
        <w:trPr>
          <w:trHeight w:val="5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SPORDIKLUBI LAANSOO MOTOKROSSI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proofErr w:type="spellStart"/>
            <w:r w:rsidRPr="001E6D19">
              <w:rPr>
                <w:rFonts w:ascii="Liberation Serif" w:hAnsi="Liberation Serif"/>
                <w:color w:val="000000"/>
                <w:sz w:val="22"/>
                <w:szCs w:val="22"/>
              </w:rPr>
              <w:t>Kuimetsa</w:t>
            </w:r>
            <w:proofErr w:type="spellEnd"/>
            <w:r w:rsidRPr="001E6D19">
              <w:rPr>
                <w:rFonts w:ascii="Liberation Serif" w:hAnsi="Liberation Serif"/>
                <w:color w:val="000000"/>
                <w:sz w:val="22"/>
                <w:szCs w:val="22"/>
              </w:rPr>
              <w:t xml:space="preserve"> krossiraja abihoone fassaaditööd: akende ja uste osaline vahetus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14747,2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13288,48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2,52</w:t>
            </w:r>
          </w:p>
        </w:tc>
      </w:tr>
      <w:tr w:rsidR="00153316" w:rsidRPr="001E6D19" w:rsidTr="0015331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MITTETULUNDUSÜHING KUUSIKU TALL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Kuusiku talli liivaväljak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52462,8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34538,04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2,51</w:t>
            </w:r>
          </w:p>
        </w:tc>
      </w:tr>
      <w:tr w:rsidR="00153316" w:rsidRPr="001E6D19" w:rsidTr="0015331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MITTETULUNDUSÜHING KOVIL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 xml:space="preserve">Heakorra abimees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7947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7152,3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2,48</w:t>
            </w:r>
          </w:p>
        </w:tc>
      </w:tr>
      <w:tr w:rsidR="00153316" w:rsidRPr="001E6D19" w:rsidTr="00153316">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ans" w:hAnsi="Liberation Sans"/>
                <w:color w:val="000000"/>
                <w:sz w:val="22"/>
                <w:szCs w:val="22"/>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RAPLA VALLAVALITSUS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rPr>
                <w:rFonts w:ascii="Liberation Sans" w:hAnsi="Liberation Sans"/>
                <w:color w:val="000000"/>
                <w:sz w:val="22"/>
                <w:szCs w:val="22"/>
              </w:rPr>
            </w:pPr>
            <w:r w:rsidRPr="001E6D19">
              <w:rPr>
                <w:rFonts w:ascii="Liberation Serif" w:hAnsi="Liberation Serif"/>
                <w:color w:val="000000"/>
                <w:sz w:val="22"/>
                <w:szCs w:val="22"/>
              </w:rPr>
              <w:t>Käsitöötuba Kabala mõisas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28840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25956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3316" w:rsidRPr="001E6D19" w:rsidRDefault="00153316" w:rsidP="00153316">
            <w:pPr>
              <w:jc w:val="right"/>
              <w:rPr>
                <w:rFonts w:ascii="Liberation Sans" w:hAnsi="Liberation Sans"/>
                <w:color w:val="000000"/>
                <w:sz w:val="22"/>
                <w:szCs w:val="22"/>
              </w:rPr>
            </w:pPr>
            <w:r w:rsidRPr="001E6D19">
              <w:rPr>
                <w:rFonts w:ascii="Liberation Serif" w:hAnsi="Liberation Serif"/>
                <w:color w:val="000000"/>
                <w:sz w:val="22"/>
                <w:szCs w:val="22"/>
              </w:rPr>
              <w:t>2,47</w:t>
            </w:r>
          </w:p>
        </w:tc>
      </w:tr>
      <w:tr w:rsidR="009D46EF" w:rsidRPr="001E6D19" w:rsidTr="00E1764F">
        <w:trPr>
          <w:trHeight w:val="528"/>
          <w:tblCellSpacing w:w="0" w:type="dxa"/>
        </w:trPr>
        <w:tc>
          <w:tcPr>
            <w:tcW w:w="227" w:type="dxa"/>
            <w:tcBorders>
              <w:top w:val="single" w:sz="6" w:space="0" w:color="000000"/>
              <w:left w:val="single" w:sz="6" w:space="0" w:color="000000"/>
              <w:bottom w:val="single" w:sz="6" w:space="0" w:color="000000"/>
              <w:right w:val="single" w:sz="6" w:space="0" w:color="000000"/>
            </w:tcBorders>
            <w:vAlign w:val="center"/>
            <w:hideMark/>
          </w:tcPr>
          <w:p w:rsidR="009D46EF" w:rsidRPr="001E6D19" w:rsidRDefault="009D46EF" w:rsidP="009D46EF">
            <w:pPr>
              <w:jc w:val="right"/>
              <w:rPr>
                <w:rFonts w:ascii="Liberation Sans" w:hAnsi="Liberation Sans"/>
                <w:color w:val="000000"/>
                <w:sz w:val="22"/>
                <w:szCs w:val="22"/>
              </w:rPr>
            </w:pPr>
            <w:r w:rsidRPr="001E6D19">
              <w:rPr>
                <w:rFonts w:ascii="Liberation Sans" w:hAnsi="Liberation Sans"/>
                <w:color w:val="000000"/>
                <w:sz w:val="22"/>
                <w:szCs w:val="22"/>
              </w:rPr>
              <w:t>12</w:t>
            </w:r>
          </w:p>
        </w:tc>
        <w:tc>
          <w:tcPr>
            <w:tcW w:w="2222" w:type="dxa"/>
            <w:tcBorders>
              <w:top w:val="single" w:sz="6" w:space="0" w:color="000000"/>
              <w:left w:val="single" w:sz="6" w:space="0" w:color="000000"/>
              <w:bottom w:val="single" w:sz="6" w:space="0" w:color="000000"/>
              <w:right w:val="single" w:sz="6" w:space="0" w:color="000000"/>
            </w:tcBorders>
            <w:vAlign w:val="center"/>
            <w:hideMark/>
          </w:tcPr>
          <w:p w:rsidR="009D46EF" w:rsidRPr="001E6D19" w:rsidRDefault="009D46EF" w:rsidP="009D46EF">
            <w:pPr>
              <w:rPr>
                <w:rFonts w:ascii="Liberation Sans" w:hAnsi="Liberation Sans"/>
                <w:color w:val="000000"/>
                <w:sz w:val="22"/>
                <w:szCs w:val="22"/>
              </w:rPr>
            </w:pPr>
            <w:r w:rsidRPr="001E6D19">
              <w:rPr>
                <w:rFonts w:ascii="Liberation Serif" w:hAnsi="Liberation Serif"/>
                <w:color w:val="000000"/>
                <w:sz w:val="22"/>
                <w:szCs w:val="22"/>
              </w:rPr>
              <w:t>ATO SPORDIKLUBI</w:t>
            </w:r>
          </w:p>
        </w:tc>
        <w:tc>
          <w:tcPr>
            <w:tcW w:w="4490" w:type="dxa"/>
            <w:tcBorders>
              <w:top w:val="single" w:sz="6" w:space="0" w:color="000000"/>
              <w:left w:val="single" w:sz="6" w:space="0" w:color="000000"/>
              <w:bottom w:val="single" w:sz="6" w:space="0" w:color="000000"/>
              <w:right w:val="single" w:sz="6" w:space="0" w:color="000000"/>
            </w:tcBorders>
            <w:vAlign w:val="center"/>
            <w:hideMark/>
          </w:tcPr>
          <w:p w:rsidR="009D46EF" w:rsidRPr="001E6D19" w:rsidRDefault="009D46EF" w:rsidP="009D46EF">
            <w:pPr>
              <w:rPr>
                <w:rFonts w:ascii="Liberation Sans" w:hAnsi="Liberation Sans"/>
                <w:color w:val="000000"/>
                <w:sz w:val="22"/>
                <w:szCs w:val="22"/>
              </w:rPr>
            </w:pPr>
            <w:proofErr w:type="spellStart"/>
            <w:r w:rsidRPr="001E6D19">
              <w:rPr>
                <w:rFonts w:ascii="Liberation Serif" w:hAnsi="Liberation Serif"/>
                <w:color w:val="000000"/>
                <w:sz w:val="22"/>
                <w:szCs w:val="22"/>
              </w:rPr>
              <w:t>Kuimetsa</w:t>
            </w:r>
            <w:proofErr w:type="spellEnd"/>
            <w:r w:rsidRPr="001E6D19">
              <w:rPr>
                <w:rFonts w:ascii="Liberation Serif" w:hAnsi="Liberation Serif"/>
                <w:color w:val="000000"/>
                <w:sz w:val="22"/>
                <w:szCs w:val="22"/>
              </w:rPr>
              <w:t xml:space="preserve"> Spordihoone treeningtingimuste kaasajastamine </w:t>
            </w:r>
          </w:p>
        </w:tc>
        <w:tc>
          <w:tcPr>
            <w:tcW w:w="1103" w:type="dxa"/>
            <w:tcBorders>
              <w:top w:val="single" w:sz="6" w:space="0" w:color="000000"/>
              <w:left w:val="single" w:sz="6" w:space="0" w:color="000000"/>
              <w:bottom w:val="single" w:sz="6" w:space="0" w:color="000000"/>
              <w:right w:val="single" w:sz="6" w:space="0" w:color="000000"/>
            </w:tcBorders>
            <w:vAlign w:val="center"/>
            <w:hideMark/>
          </w:tcPr>
          <w:p w:rsidR="009D46EF" w:rsidRPr="001E6D19" w:rsidRDefault="009D46EF" w:rsidP="009D46EF">
            <w:pPr>
              <w:jc w:val="right"/>
              <w:rPr>
                <w:rFonts w:ascii="Liberation Sans" w:hAnsi="Liberation Sans"/>
                <w:color w:val="000000"/>
                <w:sz w:val="22"/>
                <w:szCs w:val="22"/>
              </w:rPr>
            </w:pPr>
            <w:r w:rsidRPr="001E6D19">
              <w:rPr>
                <w:rFonts w:ascii="Liberation Serif" w:hAnsi="Liberation Serif"/>
                <w:color w:val="000000"/>
                <w:sz w:val="22"/>
                <w:szCs w:val="22"/>
              </w:rPr>
              <w:t>21636</w:t>
            </w: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9D46EF" w:rsidRPr="001E6D19" w:rsidRDefault="009D46EF" w:rsidP="009D46EF">
            <w:pPr>
              <w:jc w:val="right"/>
              <w:rPr>
                <w:rFonts w:ascii="Liberation Sans" w:hAnsi="Liberation Sans"/>
                <w:color w:val="000000"/>
                <w:sz w:val="22"/>
                <w:szCs w:val="22"/>
              </w:rPr>
            </w:pPr>
            <w:r w:rsidRPr="001E6D19">
              <w:rPr>
                <w:rFonts w:ascii="Liberation Serif" w:hAnsi="Liberation Serif"/>
                <w:color w:val="000000"/>
                <w:sz w:val="22"/>
                <w:szCs w:val="22"/>
              </w:rPr>
              <w:t>19472,4</w:t>
            </w:r>
          </w:p>
        </w:tc>
        <w:tc>
          <w:tcPr>
            <w:tcW w:w="323" w:type="dxa"/>
            <w:tcBorders>
              <w:top w:val="single" w:sz="6" w:space="0" w:color="000000"/>
              <w:left w:val="single" w:sz="6" w:space="0" w:color="000000"/>
              <w:bottom w:val="single" w:sz="6" w:space="0" w:color="000000"/>
              <w:right w:val="single" w:sz="6" w:space="0" w:color="000000"/>
            </w:tcBorders>
            <w:vAlign w:val="center"/>
            <w:hideMark/>
          </w:tcPr>
          <w:p w:rsidR="009D46EF" w:rsidRPr="001E6D19" w:rsidRDefault="009D46EF" w:rsidP="009D46EF">
            <w:pPr>
              <w:jc w:val="right"/>
              <w:rPr>
                <w:rFonts w:ascii="Liberation Sans" w:hAnsi="Liberation Sans"/>
                <w:color w:val="000000"/>
                <w:sz w:val="22"/>
                <w:szCs w:val="22"/>
              </w:rPr>
            </w:pPr>
            <w:r w:rsidRPr="001E6D19">
              <w:rPr>
                <w:rFonts w:ascii="Liberation Serif" w:hAnsi="Liberation Serif"/>
                <w:color w:val="000000"/>
                <w:sz w:val="22"/>
                <w:szCs w:val="22"/>
              </w:rPr>
              <w:t>2,45</w:t>
            </w:r>
          </w:p>
        </w:tc>
      </w:tr>
    </w:tbl>
    <w:p w:rsidR="009D46EF" w:rsidRPr="001E6D19" w:rsidRDefault="009D46EF" w:rsidP="009B5021">
      <w:pPr>
        <w:ind w:left="360"/>
        <w:jc w:val="both"/>
        <w:rPr>
          <w:b/>
          <w:sz w:val="22"/>
          <w:szCs w:val="22"/>
        </w:rPr>
      </w:pPr>
    </w:p>
    <w:p w:rsidR="00734C6C" w:rsidRPr="001E6D19" w:rsidRDefault="009D46EF" w:rsidP="009B5021">
      <w:pPr>
        <w:ind w:left="360"/>
        <w:jc w:val="both"/>
        <w:rPr>
          <w:b/>
          <w:sz w:val="22"/>
          <w:szCs w:val="22"/>
        </w:rPr>
      </w:pPr>
      <w:r w:rsidRPr="001E6D19">
        <w:rPr>
          <w:b/>
          <w:sz w:val="22"/>
          <w:szCs w:val="22"/>
        </w:rPr>
        <w:t>Eraldada toetust 12 taotlusele maksumuses</w:t>
      </w:r>
      <w:r w:rsidR="00156806" w:rsidRPr="001E6D19">
        <w:rPr>
          <w:b/>
          <w:sz w:val="22"/>
          <w:szCs w:val="22"/>
        </w:rPr>
        <w:t xml:space="preserve"> 442255,13 eurot</w:t>
      </w:r>
    </w:p>
    <w:p w:rsidR="00156806" w:rsidRPr="001E6D19" w:rsidRDefault="00156806" w:rsidP="009B5021">
      <w:pPr>
        <w:ind w:left="360"/>
        <w:jc w:val="both"/>
        <w:rPr>
          <w:b/>
          <w:sz w:val="22"/>
          <w:szCs w:val="22"/>
        </w:rPr>
      </w:pPr>
    </w:p>
    <w:p w:rsidR="00156806" w:rsidRPr="001E6D19" w:rsidRDefault="00156806" w:rsidP="009B5021">
      <w:pPr>
        <w:ind w:left="360"/>
        <w:jc w:val="both"/>
        <w:rPr>
          <w:b/>
          <w:sz w:val="22"/>
          <w:szCs w:val="22"/>
        </w:rPr>
      </w:pPr>
      <w:r w:rsidRPr="001E6D19">
        <w:rPr>
          <w:b/>
          <w:sz w:val="22"/>
          <w:szCs w:val="22"/>
        </w:rPr>
        <w:t>Jätta rahuldamata alljärgnevad taotlused rahaliste vahendite lõppemise tõttu:</w:t>
      </w:r>
    </w:p>
    <w:p w:rsidR="00156806" w:rsidRPr="001E6D19" w:rsidRDefault="00156806" w:rsidP="009B5021">
      <w:pPr>
        <w:ind w:left="360"/>
        <w:jc w:val="both"/>
        <w:rPr>
          <w:b/>
          <w:sz w:val="22"/>
          <w:szCs w:val="22"/>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05"/>
        <w:gridCol w:w="4231"/>
        <w:gridCol w:w="4188"/>
        <w:gridCol w:w="445"/>
      </w:tblGrid>
      <w:tr w:rsidR="00156806" w:rsidRPr="001E6D19" w:rsidTr="00156806">
        <w:trPr>
          <w:trHeight w:val="5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ans" w:hAnsi="Liberation Sans"/>
                <w:color w:val="000000"/>
                <w:sz w:val="22"/>
                <w:szCs w:val="22"/>
              </w:rPr>
              <w:t>13</w:t>
            </w:r>
          </w:p>
        </w:tc>
        <w:tc>
          <w:tcPr>
            <w:tcW w:w="4339"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MÄRJAMAA VALLAVALITSUS</w:t>
            </w:r>
          </w:p>
        </w:tc>
        <w:tc>
          <w:tcPr>
            <w:tcW w:w="4356"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 xml:space="preserve">Märjamaa ujula katuse rekonstrueerimine ja päikeseterrassi rajamine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erif" w:hAnsi="Liberation Serif"/>
                <w:color w:val="000000"/>
                <w:sz w:val="22"/>
                <w:szCs w:val="22"/>
              </w:rPr>
              <w:t>2,42</w:t>
            </w:r>
          </w:p>
        </w:tc>
      </w:tr>
      <w:tr w:rsidR="00156806" w:rsidRPr="001E6D19" w:rsidTr="0015680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ans" w:hAnsi="Liberation Sans"/>
                <w:color w:val="000000"/>
                <w:sz w:val="22"/>
                <w:szCs w:val="22"/>
              </w:rPr>
              <w:t>14</w:t>
            </w:r>
          </w:p>
        </w:tc>
        <w:tc>
          <w:tcPr>
            <w:tcW w:w="4339"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SIHTASUTUS EESTI CAMPHILLI KÜLA FOND</w:t>
            </w:r>
          </w:p>
        </w:tc>
        <w:tc>
          <w:tcPr>
            <w:tcW w:w="4356"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proofErr w:type="spellStart"/>
            <w:r w:rsidRPr="001E6D19">
              <w:rPr>
                <w:rFonts w:ascii="Liberation Serif" w:hAnsi="Liberation Serif"/>
                <w:color w:val="000000"/>
                <w:sz w:val="22"/>
                <w:szCs w:val="22"/>
              </w:rPr>
              <w:t>Pahkla</w:t>
            </w:r>
            <w:proofErr w:type="spellEnd"/>
            <w:r w:rsidRPr="001E6D19">
              <w:rPr>
                <w:rFonts w:ascii="Liberation Serif" w:hAnsi="Liberation Serif"/>
                <w:color w:val="000000"/>
                <w:sz w:val="22"/>
                <w:szCs w:val="22"/>
              </w:rPr>
              <w:t xml:space="preserve"> </w:t>
            </w:r>
            <w:proofErr w:type="spellStart"/>
            <w:r w:rsidRPr="001E6D19">
              <w:rPr>
                <w:rFonts w:ascii="Liberation Serif" w:hAnsi="Liberation Serif"/>
                <w:color w:val="000000"/>
                <w:sz w:val="22"/>
                <w:szCs w:val="22"/>
              </w:rPr>
              <w:t>Camphilli</w:t>
            </w:r>
            <w:proofErr w:type="spellEnd"/>
            <w:r w:rsidRPr="001E6D19">
              <w:rPr>
                <w:rFonts w:ascii="Liberation Serif" w:hAnsi="Liberation Serif"/>
                <w:color w:val="000000"/>
                <w:sz w:val="22"/>
                <w:szCs w:val="22"/>
              </w:rPr>
              <w:t xml:space="preserve"> Küla Käsitöömaja ehitamine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erif" w:hAnsi="Liberation Serif"/>
                <w:color w:val="000000"/>
                <w:sz w:val="22"/>
                <w:szCs w:val="22"/>
              </w:rPr>
              <w:t>2,41</w:t>
            </w:r>
          </w:p>
        </w:tc>
      </w:tr>
      <w:tr w:rsidR="00156806" w:rsidRPr="001E6D19" w:rsidTr="00156806">
        <w:trPr>
          <w:trHeight w:val="69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ans" w:hAnsi="Liberation Sans"/>
                <w:color w:val="000000"/>
                <w:sz w:val="22"/>
                <w:szCs w:val="22"/>
              </w:rPr>
              <w:t>15</w:t>
            </w:r>
          </w:p>
        </w:tc>
        <w:tc>
          <w:tcPr>
            <w:tcW w:w="4339"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EESTI APOSTLIK-ÕIGEUSU KIRIKU ANGERJA ISSANDA TAEVAMINEMISE KOGUDUS</w:t>
            </w:r>
          </w:p>
        </w:tc>
        <w:tc>
          <w:tcPr>
            <w:tcW w:w="4356"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Kultuuri-, loome- ja puhkekeskus Nigula maja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erif" w:hAnsi="Liberation Serif"/>
                <w:color w:val="000000"/>
                <w:sz w:val="22"/>
                <w:szCs w:val="22"/>
              </w:rPr>
              <w:t>2,39</w:t>
            </w:r>
          </w:p>
        </w:tc>
      </w:tr>
      <w:tr w:rsidR="00156806" w:rsidRPr="001E6D19" w:rsidTr="00156806">
        <w:trPr>
          <w:trHeight w:val="32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ans" w:hAnsi="Liberation Sans"/>
                <w:color w:val="000000"/>
                <w:sz w:val="22"/>
                <w:szCs w:val="22"/>
              </w:rPr>
              <w:t>16</w:t>
            </w:r>
          </w:p>
        </w:tc>
        <w:tc>
          <w:tcPr>
            <w:tcW w:w="4339"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RAPLA VALLAVALITSUS</w:t>
            </w:r>
          </w:p>
        </w:tc>
        <w:tc>
          <w:tcPr>
            <w:tcW w:w="4356"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proofErr w:type="spellStart"/>
            <w:r w:rsidRPr="001E6D19">
              <w:rPr>
                <w:rFonts w:ascii="Liberation Serif" w:hAnsi="Liberation Serif"/>
                <w:color w:val="000000"/>
                <w:sz w:val="22"/>
                <w:szCs w:val="22"/>
              </w:rPr>
              <w:t>Skatepargi</w:t>
            </w:r>
            <w:proofErr w:type="spellEnd"/>
            <w:r w:rsidRPr="001E6D19">
              <w:rPr>
                <w:rFonts w:ascii="Liberation Serif" w:hAnsi="Liberation Serif"/>
                <w:color w:val="000000"/>
                <w:sz w:val="22"/>
                <w:szCs w:val="22"/>
              </w:rPr>
              <w:t xml:space="preserve"> rajamine Juuru Kultuuri- ja Spordipargis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erif" w:hAnsi="Liberation Serif"/>
                <w:color w:val="000000"/>
                <w:sz w:val="22"/>
                <w:szCs w:val="22"/>
              </w:rPr>
              <w:t>2,35</w:t>
            </w:r>
          </w:p>
        </w:tc>
      </w:tr>
      <w:tr w:rsidR="00156806" w:rsidRPr="001E6D19" w:rsidTr="0015680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ans" w:hAnsi="Liberation Sans"/>
                <w:color w:val="000000"/>
                <w:sz w:val="22"/>
                <w:szCs w:val="22"/>
              </w:rPr>
              <w:t>17</w:t>
            </w:r>
          </w:p>
        </w:tc>
        <w:tc>
          <w:tcPr>
            <w:tcW w:w="4339"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RAPLA VALLAVALITSUS</w:t>
            </w:r>
          </w:p>
        </w:tc>
        <w:tc>
          <w:tcPr>
            <w:tcW w:w="4356"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 xml:space="preserve">Kaiu staadionile tartaankatte paigaldamine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erif" w:hAnsi="Liberation Serif"/>
                <w:color w:val="000000"/>
                <w:sz w:val="22"/>
                <w:szCs w:val="22"/>
              </w:rPr>
              <w:t>2,32</w:t>
            </w:r>
          </w:p>
        </w:tc>
      </w:tr>
      <w:tr w:rsidR="00156806" w:rsidRPr="001E6D19" w:rsidTr="00156806">
        <w:trPr>
          <w:trHeight w:val="45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ans" w:hAnsi="Liberation Sans"/>
                <w:color w:val="000000"/>
                <w:sz w:val="22"/>
                <w:szCs w:val="22"/>
              </w:rPr>
              <w:t>18</w:t>
            </w:r>
          </w:p>
        </w:tc>
        <w:tc>
          <w:tcPr>
            <w:tcW w:w="4339"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MTÜ PAJUAIDA</w:t>
            </w:r>
          </w:p>
        </w:tc>
        <w:tc>
          <w:tcPr>
            <w:tcW w:w="4356"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 xml:space="preserve">Palamulla keskusesse külakiige ja laste mänguväljaku rajamine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erif" w:hAnsi="Liberation Serif"/>
                <w:color w:val="000000"/>
                <w:sz w:val="22"/>
                <w:szCs w:val="22"/>
              </w:rPr>
              <w:t>2,26</w:t>
            </w:r>
          </w:p>
        </w:tc>
      </w:tr>
      <w:tr w:rsidR="00156806" w:rsidRPr="001E6D19" w:rsidTr="0015680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ans" w:hAnsi="Liberation Sans"/>
                <w:color w:val="000000"/>
                <w:sz w:val="22"/>
                <w:szCs w:val="22"/>
              </w:rPr>
              <w:t>19</w:t>
            </w:r>
          </w:p>
        </w:tc>
        <w:tc>
          <w:tcPr>
            <w:tcW w:w="4339"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KÄDVA KÜLASELTS</w:t>
            </w:r>
          </w:p>
        </w:tc>
        <w:tc>
          <w:tcPr>
            <w:tcW w:w="4356"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Mitmeotstarbeline väliehitis koos köögi ja abiruumidega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erif" w:hAnsi="Liberation Serif"/>
                <w:color w:val="000000"/>
                <w:sz w:val="22"/>
                <w:szCs w:val="22"/>
              </w:rPr>
              <w:t>2,25</w:t>
            </w:r>
          </w:p>
        </w:tc>
      </w:tr>
      <w:tr w:rsidR="00156806" w:rsidRPr="001E6D19" w:rsidTr="00156806">
        <w:trPr>
          <w:trHeight w:val="5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ans" w:hAnsi="Liberation Sans"/>
                <w:color w:val="000000"/>
                <w:sz w:val="22"/>
                <w:szCs w:val="22"/>
              </w:rPr>
              <w:t>20</w:t>
            </w:r>
          </w:p>
        </w:tc>
        <w:tc>
          <w:tcPr>
            <w:tcW w:w="4339"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MITTETULUNDUSÜHING JÄNESSAARE SELTS</w:t>
            </w:r>
          </w:p>
        </w:tc>
        <w:tc>
          <w:tcPr>
            <w:tcW w:w="4356"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 xml:space="preserve">Autentse </w:t>
            </w:r>
            <w:proofErr w:type="spellStart"/>
            <w:r w:rsidRPr="001E6D19">
              <w:rPr>
                <w:rFonts w:ascii="Liberation Serif" w:hAnsi="Liberation Serif"/>
                <w:color w:val="000000"/>
                <w:sz w:val="22"/>
                <w:szCs w:val="22"/>
              </w:rPr>
              <w:t>muinasaegnse</w:t>
            </w:r>
            <w:proofErr w:type="spellEnd"/>
            <w:r w:rsidRPr="001E6D19">
              <w:rPr>
                <w:rFonts w:ascii="Liberation Serif" w:hAnsi="Liberation Serif"/>
                <w:color w:val="000000"/>
                <w:sz w:val="22"/>
                <w:szCs w:val="22"/>
              </w:rPr>
              <w:t xml:space="preserve"> keskkonna rajamine </w:t>
            </w:r>
            <w:proofErr w:type="spellStart"/>
            <w:r w:rsidRPr="001E6D19">
              <w:rPr>
                <w:rFonts w:ascii="Liberation Serif" w:hAnsi="Liberation Serif"/>
                <w:color w:val="000000"/>
                <w:sz w:val="22"/>
                <w:szCs w:val="22"/>
              </w:rPr>
              <w:t>muinastalu</w:t>
            </w:r>
            <w:proofErr w:type="spellEnd"/>
            <w:r w:rsidRPr="001E6D19">
              <w:rPr>
                <w:rFonts w:ascii="Liberation Serif" w:hAnsi="Liberation Serif"/>
                <w:color w:val="000000"/>
                <w:sz w:val="22"/>
                <w:szCs w:val="22"/>
              </w:rPr>
              <w:t xml:space="preserve"> näol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erif" w:hAnsi="Liberation Serif"/>
                <w:color w:val="000000"/>
                <w:sz w:val="22"/>
                <w:szCs w:val="22"/>
              </w:rPr>
              <w:t>2,15</w:t>
            </w:r>
          </w:p>
        </w:tc>
      </w:tr>
      <w:tr w:rsidR="00156806" w:rsidRPr="001E6D19" w:rsidTr="0015680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ans" w:hAnsi="Liberation Sans"/>
                <w:color w:val="000000"/>
                <w:sz w:val="22"/>
                <w:szCs w:val="22"/>
              </w:rPr>
              <w:t>21</w:t>
            </w:r>
          </w:p>
        </w:tc>
        <w:tc>
          <w:tcPr>
            <w:tcW w:w="4339"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MTÜ PAJUAIDA</w:t>
            </w:r>
          </w:p>
        </w:tc>
        <w:tc>
          <w:tcPr>
            <w:tcW w:w="4356"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 xml:space="preserve">Palamulla küüni helitehnika soetamine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erif" w:hAnsi="Liberation Serif"/>
                <w:color w:val="000000"/>
                <w:sz w:val="22"/>
                <w:szCs w:val="22"/>
              </w:rPr>
              <w:t>2,06</w:t>
            </w:r>
          </w:p>
        </w:tc>
      </w:tr>
    </w:tbl>
    <w:p w:rsidR="00156806" w:rsidRPr="001E6D19" w:rsidRDefault="00156806" w:rsidP="009B5021">
      <w:pPr>
        <w:ind w:left="360"/>
        <w:jc w:val="both"/>
        <w:rPr>
          <w:b/>
          <w:sz w:val="22"/>
          <w:szCs w:val="22"/>
        </w:rPr>
      </w:pPr>
    </w:p>
    <w:p w:rsidR="00156806" w:rsidRPr="001E6D19" w:rsidRDefault="00156806" w:rsidP="009B5021">
      <w:pPr>
        <w:ind w:left="360"/>
        <w:jc w:val="both"/>
        <w:rPr>
          <w:b/>
          <w:sz w:val="22"/>
          <w:szCs w:val="22"/>
        </w:rPr>
      </w:pPr>
    </w:p>
    <w:p w:rsidR="00156806" w:rsidRPr="001E6D19" w:rsidRDefault="00156806" w:rsidP="009B5021">
      <w:pPr>
        <w:ind w:left="360"/>
        <w:jc w:val="both"/>
        <w:rPr>
          <w:b/>
          <w:sz w:val="22"/>
          <w:szCs w:val="22"/>
        </w:rPr>
      </w:pPr>
      <w:r w:rsidRPr="001E6D19">
        <w:rPr>
          <w:b/>
          <w:sz w:val="22"/>
          <w:szCs w:val="22"/>
        </w:rPr>
        <w:t xml:space="preserve">Jätta rahuldamata alljärgnevad taotlused, mis ei ületanud </w:t>
      </w:r>
      <w:proofErr w:type="spellStart"/>
      <w:r w:rsidRPr="001E6D19">
        <w:rPr>
          <w:b/>
          <w:sz w:val="22"/>
          <w:szCs w:val="22"/>
        </w:rPr>
        <w:t>lävendit</w:t>
      </w:r>
      <w:proofErr w:type="spellEnd"/>
      <w:r w:rsidRPr="001E6D19">
        <w:rPr>
          <w:b/>
          <w:sz w:val="22"/>
          <w:szCs w:val="22"/>
        </w:rPr>
        <w:t xml:space="preserve"> (alla 2,0  hindepunkti)</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05"/>
        <w:gridCol w:w="4243"/>
        <w:gridCol w:w="4176"/>
        <w:gridCol w:w="445"/>
      </w:tblGrid>
      <w:tr w:rsidR="00156806" w:rsidRPr="001E6D19" w:rsidTr="0015680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ans" w:hAnsi="Liberation Sans"/>
                <w:color w:val="000000"/>
                <w:sz w:val="22"/>
                <w:szCs w:val="22"/>
              </w:rPr>
              <w:t>22</w:t>
            </w:r>
          </w:p>
        </w:tc>
        <w:tc>
          <w:tcPr>
            <w:tcW w:w="4339"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INGLISTE ARENDUSSELTS</w:t>
            </w:r>
          </w:p>
        </w:tc>
        <w:tc>
          <w:tcPr>
            <w:tcW w:w="4355"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 xml:space="preserve">Ingliste mõisa Kultuuriaida laste mängujaam ja pargi aed </w:t>
            </w:r>
          </w:p>
        </w:tc>
        <w:tc>
          <w:tcPr>
            <w:tcW w:w="323"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erif" w:hAnsi="Liberation Serif"/>
                <w:color w:val="000000"/>
                <w:sz w:val="22"/>
                <w:szCs w:val="22"/>
              </w:rPr>
              <w:t>1,94</w:t>
            </w:r>
          </w:p>
        </w:tc>
      </w:tr>
      <w:tr w:rsidR="00156806" w:rsidRPr="001E6D19" w:rsidTr="00156806">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ans" w:hAnsi="Liberation Sans"/>
                <w:color w:val="000000"/>
                <w:sz w:val="22"/>
                <w:szCs w:val="22"/>
              </w:rPr>
              <w:t>23</w:t>
            </w:r>
          </w:p>
        </w:tc>
        <w:tc>
          <w:tcPr>
            <w:tcW w:w="4339"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r w:rsidRPr="001E6D19">
              <w:rPr>
                <w:rFonts w:ascii="Liberation Serif" w:hAnsi="Liberation Serif"/>
                <w:color w:val="000000"/>
                <w:sz w:val="22"/>
                <w:szCs w:val="22"/>
              </w:rPr>
              <w:t>MITTETULUNDUSÜHING RANGU KESKUS</w:t>
            </w:r>
          </w:p>
        </w:tc>
        <w:tc>
          <w:tcPr>
            <w:tcW w:w="4355"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rPr>
                <w:rFonts w:ascii="Liberation Sans" w:hAnsi="Liberation Sans"/>
                <w:color w:val="000000"/>
                <w:sz w:val="22"/>
                <w:szCs w:val="22"/>
              </w:rPr>
            </w:pPr>
            <w:proofErr w:type="spellStart"/>
            <w:r w:rsidRPr="001E6D19">
              <w:rPr>
                <w:rFonts w:ascii="Liberation Serif" w:hAnsi="Liberation Serif"/>
                <w:color w:val="000000"/>
                <w:sz w:val="22"/>
                <w:szCs w:val="22"/>
              </w:rPr>
              <w:t>Rangu</w:t>
            </w:r>
            <w:proofErr w:type="spellEnd"/>
            <w:r w:rsidRPr="001E6D19">
              <w:rPr>
                <w:rFonts w:ascii="Liberation Serif" w:hAnsi="Liberation Serif"/>
                <w:color w:val="000000"/>
                <w:sz w:val="22"/>
                <w:szCs w:val="22"/>
              </w:rPr>
              <w:t xml:space="preserve"> külakeskus </w:t>
            </w:r>
          </w:p>
        </w:tc>
        <w:tc>
          <w:tcPr>
            <w:tcW w:w="323" w:type="dxa"/>
            <w:tcBorders>
              <w:top w:val="single" w:sz="6" w:space="0" w:color="000000"/>
              <w:left w:val="single" w:sz="6" w:space="0" w:color="000000"/>
              <w:bottom w:val="single" w:sz="6" w:space="0" w:color="000000"/>
              <w:right w:val="single" w:sz="6" w:space="0" w:color="000000"/>
            </w:tcBorders>
            <w:vAlign w:val="center"/>
            <w:hideMark/>
          </w:tcPr>
          <w:p w:rsidR="00156806" w:rsidRPr="001E6D19" w:rsidRDefault="00156806" w:rsidP="00156806">
            <w:pPr>
              <w:jc w:val="right"/>
              <w:rPr>
                <w:rFonts w:ascii="Liberation Sans" w:hAnsi="Liberation Sans"/>
                <w:color w:val="000000"/>
                <w:sz w:val="22"/>
                <w:szCs w:val="22"/>
              </w:rPr>
            </w:pPr>
            <w:r w:rsidRPr="001E6D19">
              <w:rPr>
                <w:rFonts w:ascii="Liberation Serif" w:hAnsi="Liberation Serif"/>
                <w:color w:val="000000"/>
                <w:sz w:val="22"/>
                <w:szCs w:val="22"/>
              </w:rPr>
              <w:t>1,78</w:t>
            </w:r>
          </w:p>
        </w:tc>
      </w:tr>
    </w:tbl>
    <w:p w:rsidR="00156806" w:rsidRPr="001E6D19" w:rsidRDefault="00156806" w:rsidP="009B5021">
      <w:pPr>
        <w:ind w:left="360"/>
        <w:jc w:val="both"/>
        <w:rPr>
          <w:b/>
          <w:sz w:val="22"/>
          <w:szCs w:val="22"/>
        </w:rPr>
      </w:pPr>
    </w:p>
    <w:p w:rsidR="00156806" w:rsidRPr="001E6D19" w:rsidRDefault="00156806" w:rsidP="00156806">
      <w:pPr>
        <w:ind w:left="360"/>
        <w:jc w:val="both"/>
        <w:rPr>
          <w:b/>
          <w:sz w:val="22"/>
          <w:szCs w:val="22"/>
        </w:rPr>
      </w:pPr>
      <w:r w:rsidRPr="001E6D19">
        <w:rPr>
          <w:b/>
          <w:sz w:val="22"/>
          <w:szCs w:val="22"/>
        </w:rPr>
        <w:t xml:space="preserve">Otsustati: </w:t>
      </w:r>
    </w:p>
    <w:p w:rsidR="00156806" w:rsidRPr="001E6D19" w:rsidRDefault="00156806" w:rsidP="00156806">
      <w:pPr>
        <w:pStyle w:val="Loendilik"/>
        <w:numPr>
          <w:ilvl w:val="1"/>
          <w:numId w:val="4"/>
        </w:numPr>
        <w:jc w:val="both"/>
        <w:rPr>
          <w:sz w:val="22"/>
          <w:szCs w:val="22"/>
        </w:rPr>
      </w:pPr>
      <w:r w:rsidRPr="001E6D19">
        <w:rPr>
          <w:sz w:val="22"/>
          <w:szCs w:val="22"/>
        </w:rPr>
        <w:t>Kinnitada meetme 1 „Elukeskkonna arendamine ja maaelu põhiteenuste kvaliteedi tõstmine (Kogukonna investeeringud)“ paremusjärjestus vastavalt hindamiskomisjoni ettepanekule.</w:t>
      </w:r>
    </w:p>
    <w:p w:rsidR="00156806" w:rsidRPr="001E6D19" w:rsidRDefault="00156806" w:rsidP="00156806">
      <w:pPr>
        <w:pStyle w:val="Loendilik"/>
        <w:jc w:val="both"/>
        <w:rPr>
          <w:sz w:val="22"/>
          <w:szCs w:val="22"/>
        </w:rPr>
      </w:pPr>
    </w:p>
    <w:p w:rsidR="00156806" w:rsidRPr="001E6D19" w:rsidRDefault="00156806" w:rsidP="00156806">
      <w:pPr>
        <w:ind w:left="360"/>
        <w:jc w:val="both"/>
        <w:rPr>
          <w:sz w:val="22"/>
          <w:szCs w:val="22"/>
        </w:rPr>
      </w:pPr>
      <w:r w:rsidRPr="001E6D19">
        <w:rPr>
          <w:sz w:val="22"/>
          <w:szCs w:val="22"/>
        </w:rPr>
        <w:t>1.2.</w:t>
      </w:r>
      <w:r w:rsidRPr="001E6D19">
        <w:rPr>
          <w:sz w:val="22"/>
          <w:szCs w:val="22"/>
        </w:rPr>
        <w:tab/>
        <w:t xml:space="preserve">Teha PRIA-le ettepanek toetada 12 taotlust toetussummas </w:t>
      </w:r>
      <w:r w:rsidRPr="001E6D19">
        <w:rPr>
          <w:b/>
          <w:sz w:val="22"/>
          <w:szCs w:val="22"/>
        </w:rPr>
        <w:t>442255,13</w:t>
      </w:r>
      <w:r w:rsidRPr="001E6D19">
        <w:rPr>
          <w:sz w:val="22"/>
          <w:szCs w:val="22"/>
        </w:rPr>
        <w:t xml:space="preserve"> eurot</w:t>
      </w:r>
    </w:p>
    <w:p w:rsidR="00734C6C" w:rsidRPr="001E6D19" w:rsidRDefault="00734C6C" w:rsidP="009B5021">
      <w:pPr>
        <w:ind w:left="360"/>
        <w:jc w:val="both"/>
        <w:rPr>
          <w:b/>
          <w:sz w:val="22"/>
          <w:szCs w:val="22"/>
        </w:rPr>
      </w:pPr>
    </w:p>
    <w:p w:rsidR="00156806" w:rsidRPr="001E6D19" w:rsidRDefault="00156806" w:rsidP="009B5021">
      <w:pPr>
        <w:ind w:left="360"/>
        <w:jc w:val="both"/>
        <w:rPr>
          <w:sz w:val="22"/>
          <w:szCs w:val="22"/>
        </w:rPr>
      </w:pPr>
      <w:r w:rsidRPr="001E6D19">
        <w:rPr>
          <w:sz w:val="22"/>
          <w:szCs w:val="22"/>
        </w:rPr>
        <w:t>Otsus võeti vastu ühehäälselt (hääletamisel ei osalenud Triin Matsalu ja Hannes Vald)</w:t>
      </w:r>
    </w:p>
    <w:p w:rsidR="00156806" w:rsidRPr="001E6D19" w:rsidRDefault="00156806" w:rsidP="009B5021">
      <w:pPr>
        <w:ind w:left="360"/>
        <w:jc w:val="both"/>
        <w:rPr>
          <w:b/>
          <w:sz w:val="22"/>
          <w:szCs w:val="22"/>
        </w:rPr>
      </w:pPr>
    </w:p>
    <w:p w:rsidR="001830B5" w:rsidRPr="001E6D19" w:rsidRDefault="009B5021" w:rsidP="00E1764F">
      <w:pPr>
        <w:pStyle w:val="Loendilik"/>
        <w:numPr>
          <w:ilvl w:val="0"/>
          <w:numId w:val="4"/>
        </w:numPr>
        <w:jc w:val="both"/>
        <w:rPr>
          <w:b/>
          <w:sz w:val="22"/>
          <w:szCs w:val="22"/>
        </w:rPr>
      </w:pPr>
      <w:r w:rsidRPr="001E6D19">
        <w:rPr>
          <w:b/>
          <w:sz w:val="22"/>
          <w:szCs w:val="22"/>
        </w:rPr>
        <w:t>Meetme 3 „Kogukonna edendamine“ projektide hindamise tulemuste esitamine ja kinnitamine.</w:t>
      </w:r>
    </w:p>
    <w:p w:rsidR="00E1764F" w:rsidRPr="001E6D19" w:rsidRDefault="00E1764F" w:rsidP="00E1764F">
      <w:pPr>
        <w:jc w:val="both"/>
        <w:rPr>
          <w:b/>
          <w:sz w:val="22"/>
          <w:szCs w:val="22"/>
        </w:rPr>
      </w:pPr>
    </w:p>
    <w:p w:rsidR="00E1764F" w:rsidRPr="001E6D19" w:rsidRDefault="00E1764F" w:rsidP="00E1764F">
      <w:pPr>
        <w:jc w:val="both"/>
        <w:rPr>
          <w:sz w:val="22"/>
          <w:szCs w:val="22"/>
        </w:rPr>
      </w:pPr>
      <w:r w:rsidRPr="001E6D19">
        <w:rPr>
          <w:sz w:val="22"/>
          <w:szCs w:val="22"/>
        </w:rPr>
        <w:t>Taotlusvoor oli e-PRIAS avatud 1.04 - 2.05. 2019</w:t>
      </w:r>
    </w:p>
    <w:p w:rsidR="00E1764F" w:rsidRPr="001E6D19" w:rsidRDefault="00E1764F" w:rsidP="00E1764F">
      <w:pPr>
        <w:jc w:val="both"/>
        <w:rPr>
          <w:sz w:val="22"/>
          <w:szCs w:val="22"/>
        </w:rPr>
      </w:pPr>
      <w:r w:rsidRPr="001E6D19">
        <w:rPr>
          <w:sz w:val="22"/>
          <w:szCs w:val="22"/>
        </w:rPr>
        <w:t>E-PRIAsse laekus 7 taotlust.</w:t>
      </w:r>
    </w:p>
    <w:p w:rsidR="00E1764F" w:rsidRPr="001E6D19" w:rsidRDefault="00E1764F" w:rsidP="00E1764F">
      <w:pPr>
        <w:jc w:val="both"/>
        <w:rPr>
          <w:sz w:val="22"/>
          <w:szCs w:val="22"/>
        </w:rPr>
      </w:pPr>
      <w:r w:rsidRPr="001E6D19">
        <w:rPr>
          <w:sz w:val="22"/>
          <w:szCs w:val="22"/>
        </w:rPr>
        <w:lastRenderedPageBreak/>
        <w:t>Hindamisele kuulus 6 taotlust.</w:t>
      </w:r>
    </w:p>
    <w:p w:rsidR="00E1764F" w:rsidRPr="001E6D19" w:rsidRDefault="00E1764F" w:rsidP="00E1764F">
      <w:pPr>
        <w:jc w:val="both"/>
        <w:rPr>
          <w:sz w:val="22"/>
          <w:szCs w:val="22"/>
        </w:rPr>
      </w:pPr>
      <w:r w:rsidRPr="001E6D19">
        <w:rPr>
          <w:sz w:val="22"/>
          <w:szCs w:val="22"/>
        </w:rPr>
        <w:t xml:space="preserve">Sihtasutus Juuru ja Hageri Kihelkonna Muuseumid taotles toetust investeeringutele, mis antud meetmes on abikõlbmatu tegevus. Taotlust ei saanud suunata meetmesse 1, kuna nimetatud meetme taotluste vastuvõtuperiood oli lõppenud ning taotlused olid edastatud meede 1 hindamiskomisjonile. </w:t>
      </w:r>
    </w:p>
    <w:p w:rsidR="00E1764F" w:rsidRPr="001E6D19" w:rsidRDefault="00AC00F7" w:rsidP="00E1764F">
      <w:pPr>
        <w:jc w:val="both"/>
        <w:rPr>
          <w:sz w:val="22"/>
          <w:szCs w:val="22"/>
        </w:rPr>
      </w:pPr>
      <w:r w:rsidRPr="001E6D19">
        <w:rPr>
          <w:sz w:val="22"/>
          <w:szCs w:val="22"/>
        </w:rPr>
        <w:t>T</w:t>
      </w:r>
      <w:r w:rsidR="00E1764F" w:rsidRPr="001E6D19">
        <w:rPr>
          <w:sz w:val="22"/>
          <w:szCs w:val="22"/>
        </w:rPr>
        <w:t xml:space="preserve">aotluste abikõlbulik maksumus kokku oli 107403,37eurot ning  toetuste taotletud kogusumma 96663,03 eurot </w:t>
      </w:r>
    </w:p>
    <w:p w:rsidR="00E1764F" w:rsidRPr="001E6D19" w:rsidRDefault="00E1764F" w:rsidP="00E1764F">
      <w:pPr>
        <w:jc w:val="both"/>
        <w:rPr>
          <w:sz w:val="22"/>
          <w:szCs w:val="22"/>
        </w:rPr>
      </w:pPr>
      <w:r w:rsidRPr="001E6D19">
        <w:rPr>
          <w:sz w:val="22"/>
          <w:szCs w:val="22"/>
        </w:rPr>
        <w:t>Meetme maht on  76251,40 eurot.</w:t>
      </w:r>
    </w:p>
    <w:p w:rsidR="00E1764F" w:rsidRPr="001E6D19" w:rsidRDefault="00E1764F" w:rsidP="00E1764F">
      <w:pPr>
        <w:jc w:val="both"/>
        <w:rPr>
          <w:sz w:val="22"/>
          <w:szCs w:val="22"/>
        </w:rPr>
      </w:pPr>
      <w:r w:rsidRPr="001E6D19">
        <w:rPr>
          <w:sz w:val="22"/>
          <w:szCs w:val="22"/>
        </w:rPr>
        <w:t>Hindamiskoosolek toimus 20. juunil 2019.</w:t>
      </w:r>
    </w:p>
    <w:p w:rsidR="00E1764F" w:rsidRPr="001E6D19" w:rsidRDefault="00E1764F" w:rsidP="00E1764F">
      <w:pPr>
        <w:jc w:val="both"/>
        <w:rPr>
          <w:sz w:val="22"/>
          <w:szCs w:val="22"/>
        </w:rPr>
      </w:pPr>
      <w:r w:rsidRPr="001E6D19">
        <w:rPr>
          <w:sz w:val="22"/>
          <w:szCs w:val="22"/>
        </w:rPr>
        <w:t xml:space="preserve">Hindamisel osalesid 9 hindamiskomisjoni liiget: Ene Klaus, </w:t>
      </w:r>
      <w:r w:rsidR="00AC00F7" w:rsidRPr="001E6D19">
        <w:rPr>
          <w:sz w:val="22"/>
          <w:szCs w:val="22"/>
        </w:rPr>
        <w:t xml:space="preserve">Brita Kiik, Rando Lai, </w:t>
      </w:r>
      <w:proofErr w:type="spellStart"/>
      <w:r w:rsidR="00AC00F7" w:rsidRPr="001E6D19">
        <w:rPr>
          <w:sz w:val="22"/>
          <w:szCs w:val="22"/>
        </w:rPr>
        <w:t>Raivi</w:t>
      </w:r>
      <w:proofErr w:type="spellEnd"/>
      <w:r w:rsidR="00AC00F7" w:rsidRPr="001E6D19">
        <w:rPr>
          <w:sz w:val="22"/>
          <w:szCs w:val="22"/>
        </w:rPr>
        <w:t xml:space="preserve"> </w:t>
      </w:r>
      <w:proofErr w:type="spellStart"/>
      <w:r w:rsidR="00AC00F7" w:rsidRPr="001E6D19">
        <w:rPr>
          <w:sz w:val="22"/>
          <w:szCs w:val="22"/>
        </w:rPr>
        <w:t>Juks</w:t>
      </w:r>
      <w:proofErr w:type="spellEnd"/>
      <w:r w:rsidR="00AC00F7" w:rsidRPr="001E6D19">
        <w:rPr>
          <w:sz w:val="22"/>
          <w:szCs w:val="22"/>
        </w:rPr>
        <w:t xml:space="preserve">, Age </w:t>
      </w:r>
      <w:proofErr w:type="spellStart"/>
      <w:r w:rsidR="00AC00F7" w:rsidRPr="001E6D19">
        <w:rPr>
          <w:sz w:val="22"/>
          <w:szCs w:val="22"/>
        </w:rPr>
        <w:t>Rebel</w:t>
      </w:r>
      <w:proofErr w:type="spellEnd"/>
      <w:r w:rsidR="00AC00F7" w:rsidRPr="001E6D19">
        <w:rPr>
          <w:sz w:val="22"/>
          <w:szCs w:val="22"/>
        </w:rPr>
        <w:t>, Mariina, Madisson, Janika Liländer, Eva Seera.</w:t>
      </w:r>
    </w:p>
    <w:p w:rsidR="000F0A8E" w:rsidRPr="001E6D19" w:rsidRDefault="000F0A8E" w:rsidP="00E1764F">
      <w:pPr>
        <w:jc w:val="both"/>
        <w:rPr>
          <w:sz w:val="22"/>
          <w:szCs w:val="22"/>
        </w:rPr>
      </w:pPr>
    </w:p>
    <w:p w:rsidR="000F0A8E" w:rsidRPr="001E6D19" w:rsidRDefault="000F0A8E" w:rsidP="00E1764F">
      <w:pPr>
        <w:jc w:val="both"/>
        <w:rPr>
          <w:sz w:val="22"/>
          <w:szCs w:val="22"/>
        </w:rPr>
      </w:pPr>
      <w:r w:rsidRPr="001E6D19">
        <w:rPr>
          <w:sz w:val="22"/>
          <w:szCs w:val="22"/>
        </w:rPr>
        <w:t>Juhatuse liikmed ei esitanud taandamise ettepanekuid.</w:t>
      </w:r>
    </w:p>
    <w:p w:rsidR="00AC00F7" w:rsidRPr="001E6D19" w:rsidRDefault="00AC00F7" w:rsidP="00E1764F">
      <w:pPr>
        <w:jc w:val="both"/>
        <w:rPr>
          <w:sz w:val="22"/>
          <w:szCs w:val="22"/>
        </w:rPr>
      </w:pPr>
    </w:p>
    <w:p w:rsidR="000F0A8E" w:rsidRPr="001E6D19" w:rsidRDefault="000F0A8E" w:rsidP="00E1764F">
      <w:pPr>
        <w:jc w:val="both"/>
        <w:rPr>
          <w:sz w:val="22"/>
          <w:szCs w:val="22"/>
        </w:rPr>
      </w:pPr>
      <w:r w:rsidRPr="001E6D19">
        <w:rPr>
          <w:sz w:val="22"/>
          <w:szCs w:val="22"/>
        </w:rPr>
        <w:t>Tabel 1 Meetmesse 3 „Kogukonna edendamine“ laekunud taotlused:</w:t>
      </w:r>
    </w:p>
    <w:p w:rsidR="000F0A8E" w:rsidRPr="001E6D19" w:rsidRDefault="000F0A8E" w:rsidP="00E1764F">
      <w:pPr>
        <w:jc w:val="both"/>
        <w:rPr>
          <w:sz w:val="22"/>
          <w:szCs w:val="22"/>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0"/>
        <w:gridCol w:w="6641"/>
        <w:gridCol w:w="1026"/>
        <w:gridCol w:w="885"/>
      </w:tblGrid>
      <w:tr w:rsidR="000F0A8E" w:rsidRPr="001E6D19" w:rsidTr="000F0A8E">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Taotleja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Maksumus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Toetus</w:t>
            </w:r>
          </w:p>
        </w:tc>
      </w:tr>
      <w:tr w:rsidR="000F0A8E" w:rsidRPr="001E6D19" w:rsidTr="000F0A8E">
        <w:trPr>
          <w:trHeight w:val="3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MITTETULUNDUSÜHING ETTEVÕTLIKUD NAISED RAPLAMAAL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19980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17982</w:t>
            </w:r>
          </w:p>
        </w:tc>
      </w:tr>
      <w:tr w:rsidR="000F0A8E" w:rsidRPr="001E6D19" w:rsidTr="000F0A8E">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MITTETULUNDUSÜHING JUURU VESI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12163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10946,7</w:t>
            </w:r>
          </w:p>
        </w:tc>
      </w:tr>
      <w:tr w:rsidR="000F0A8E" w:rsidRPr="001E6D19" w:rsidTr="000F0A8E">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MITTETULUNDUSÜHING JÄTKUSUUTLIK VANA-VIGALA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15763,7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14187,33</w:t>
            </w:r>
          </w:p>
        </w:tc>
      </w:tr>
      <w:tr w:rsidR="000F0A8E" w:rsidRPr="001E6D19" w:rsidTr="000F0A8E">
        <w:trPr>
          <w:trHeight w:val="32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ATO SPORDIKLUBI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18280</w:t>
            </w:r>
          </w:p>
        </w:tc>
        <w:tc>
          <w:tcPr>
            <w:tcW w:w="0" w:type="auto"/>
            <w:tcBorders>
              <w:top w:val="single" w:sz="6" w:space="0" w:color="000000"/>
              <w:left w:val="single" w:sz="6" w:space="0" w:color="000000"/>
              <w:bottom w:val="single" w:sz="6" w:space="0" w:color="000000"/>
              <w:right w:val="single" w:sz="4" w:space="0" w:color="auto"/>
            </w:tcBorders>
            <w:vAlign w:val="center"/>
            <w:hideMark/>
          </w:tcPr>
          <w:p w:rsidR="000F0A8E" w:rsidRPr="001E6D19" w:rsidRDefault="000F0A8E" w:rsidP="000F0A8E">
            <w:pPr>
              <w:jc w:val="both"/>
              <w:rPr>
                <w:sz w:val="22"/>
                <w:szCs w:val="22"/>
              </w:rPr>
            </w:pPr>
            <w:r w:rsidRPr="001E6D19">
              <w:rPr>
                <w:sz w:val="22"/>
                <w:szCs w:val="22"/>
              </w:rPr>
              <w:t>16452</w:t>
            </w:r>
          </w:p>
        </w:tc>
      </w:tr>
      <w:tr w:rsidR="000F0A8E" w:rsidRPr="001E6D19" w:rsidTr="000F0A8E">
        <w:trPr>
          <w:trHeight w:val="33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MITTETULUNDUSÜHING RAPLAMAA JALGPALLIKOOL</w:t>
            </w:r>
          </w:p>
        </w:tc>
        <w:tc>
          <w:tcPr>
            <w:tcW w:w="0" w:type="auto"/>
            <w:tcBorders>
              <w:right w:val="single" w:sz="4" w:space="0" w:color="auto"/>
            </w:tcBorders>
            <w:vAlign w:val="center"/>
            <w:hideMark/>
          </w:tcPr>
          <w:p w:rsidR="000F0A8E" w:rsidRPr="001E6D19" w:rsidRDefault="000F0A8E" w:rsidP="000F0A8E">
            <w:pPr>
              <w:jc w:val="both"/>
              <w:rPr>
                <w:sz w:val="22"/>
                <w:szCs w:val="22"/>
              </w:rPr>
            </w:pPr>
            <w:r w:rsidRPr="001E6D19">
              <w:rPr>
                <w:sz w:val="22"/>
                <w:szCs w:val="22"/>
              </w:rPr>
              <w:t>18533,34</w:t>
            </w:r>
          </w:p>
        </w:tc>
        <w:tc>
          <w:tcPr>
            <w:tcW w:w="0" w:type="auto"/>
            <w:tcBorders>
              <w:left w:val="single" w:sz="4" w:space="0" w:color="auto"/>
              <w:right w:val="single" w:sz="4" w:space="0" w:color="auto"/>
            </w:tcBorders>
            <w:vAlign w:val="center"/>
            <w:hideMark/>
          </w:tcPr>
          <w:p w:rsidR="000F0A8E" w:rsidRPr="001E6D19" w:rsidRDefault="000F0A8E" w:rsidP="000F0A8E">
            <w:pPr>
              <w:jc w:val="both"/>
              <w:rPr>
                <w:sz w:val="22"/>
                <w:szCs w:val="22"/>
              </w:rPr>
            </w:pPr>
            <w:r w:rsidRPr="001E6D19">
              <w:rPr>
                <w:sz w:val="22"/>
                <w:szCs w:val="22"/>
              </w:rPr>
              <w:t>16680</w:t>
            </w:r>
          </w:p>
        </w:tc>
      </w:tr>
      <w:tr w:rsidR="000F0A8E" w:rsidRPr="001E6D19" w:rsidTr="000F0A8E">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SATURIS MTÜ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18996,67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both"/>
              <w:rPr>
                <w:sz w:val="22"/>
                <w:szCs w:val="22"/>
              </w:rPr>
            </w:pPr>
            <w:r w:rsidRPr="001E6D19">
              <w:rPr>
                <w:sz w:val="22"/>
                <w:szCs w:val="22"/>
              </w:rPr>
              <w:t>17097</w:t>
            </w:r>
          </w:p>
        </w:tc>
      </w:tr>
    </w:tbl>
    <w:p w:rsidR="000F0A8E" w:rsidRPr="001E6D19" w:rsidRDefault="000F0A8E" w:rsidP="00E1764F">
      <w:pPr>
        <w:jc w:val="both"/>
        <w:rPr>
          <w:sz w:val="22"/>
          <w:szCs w:val="22"/>
        </w:rPr>
      </w:pPr>
    </w:p>
    <w:p w:rsidR="009B5021" w:rsidRPr="001E6D19" w:rsidRDefault="009B5021" w:rsidP="00B44845">
      <w:pPr>
        <w:jc w:val="both"/>
        <w:rPr>
          <w:b/>
          <w:sz w:val="22"/>
          <w:szCs w:val="22"/>
        </w:rPr>
      </w:pPr>
    </w:p>
    <w:p w:rsidR="000F0A8E" w:rsidRPr="001E6D19" w:rsidRDefault="000F0A8E" w:rsidP="00B44845">
      <w:pPr>
        <w:jc w:val="both"/>
        <w:rPr>
          <w:b/>
          <w:sz w:val="22"/>
          <w:szCs w:val="22"/>
        </w:rPr>
      </w:pPr>
      <w:r w:rsidRPr="001E6D19">
        <w:rPr>
          <w:b/>
          <w:sz w:val="22"/>
          <w:szCs w:val="22"/>
        </w:rPr>
        <w:t>Hindamistulemused:</w:t>
      </w:r>
    </w:p>
    <w:p w:rsidR="000F0A8E" w:rsidRPr="001E6D19" w:rsidRDefault="000F0A8E" w:rsidP="00B44845">
      <w:pPr>
        <w:jc w:val="both"/>
        <w:rPr>
          <w:b/>
          <w:sz w:val="22"/>
          <w:szCs w:val="22"/>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0"/>
        <w:gridCol w:w="6641"/>
        <w:gridCol w:w="708"/>
      </w:tblGrid>
      <w:tr w:rsidR="000F0A8E" w:rsidRPr="001E6D19" w:rsidTr="000F0A8E">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Taotleja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Hinded</w:t>
            </w:r>
          </w:p>
        </w:tc>
      </w:tr>
      <w:tr w:rsidR="000F0A8E" w:rsidRPr="001E6D19" w:rsidTr="000F0A8E">
        <w:trPr>
          <w:trHeight w:val="3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MITTETULUNDUSÜHING ETTEVÕTLIKUD NAISED RAPLAMAAL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2,85</w:t>
            </w:r>
          </w:p>
        </w:tc>
      </w:tr>
      <w:tr w:rsidR="000F0A8E" w:rsidRPr="001E6D19" w:rsidTr="000F0A8E">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MITTETULUNDUSÜHING JUURU VESI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2,79</w:t>
            </w:r>
          </w:p>
        </w:tc>
      </w:tr>
      <w:tr w:rsidR="000F0A8E" w:rsidRPr="001E6D19" w:rsidTr="000F0A8E">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MITTETULUNDUSÜHING JÄTKUSUUTLIK VANA-VIGALA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2,67</w:t>
            </w:r>
          </w:p>
        </w:tc>
      </w:tr>
      <w:tr w:rsidR="000F0A8E" w:rsidRPr="001E6D19" w:rsidTr="000F0A8E">
        <w:trPr>
          <w:trHeight w:val="32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ATO SPORDIKLUBI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2,66</w:t>
            </w:r>
          </w:p>
        </w:tc>
      </w:tr>
      <w:tr w:rsidR="000F0A8E" w:rsidRPr="001E6D19" w:rsidTr="000F0A8E">
        <w:trPr>
          <w:trHeight w:val="33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MITTETULUNDUSÜHING RAPLAMAA JALGPALLIKOOL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2,65</w:t>
            </w:r>
          </w:p>
        </w:tc>
      </w:tr>
      <w:tr w:rsidR="000F0A8E" w:rsidRPr="001E6D19" w:rsidTr="000F0A8E">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SATURIS MTÜ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2,46</w:t>
            </w:r>
          </w:p>
        </w:tc>
      </w:tr>
    </w:tbl>
    <w:p w:rsidR="000F0A8E" w:rsidRPr="001E6D19" w:rsidRDefault="000F0A8E" w:rsidP="00B44845">
      <w:pPr>
        <w:jc w:val="both"/>
        <w:rPr>
          <w:b/>
          <w:sz w:val="22"/>
          <w:szCs w:val="22"/>
        </w:rPr>
      </w:pPr>
    </w:p>
    <w:p w:rsidR="000F0A8E" w:rsidRPr="001E6D19" w:rsidRDefault="000F0A8E" w:rsidP="00B44845">
      <w:pPr>
        <w:jc w:val="both"/>
        <w:rPr>
          <w:b/>
          <w:sz w:val="22"/>
          <w:szCs w:val="22"/>
        </w:rPr>
      </w:pPr>
    </w:p>
    <w:p w:rsidR="000F0A8E" w:rsidRPr="001E6D19" w:rsidRDefault="000F0A8E" w:rsidP="00B44845">
      <w:pPr>
        <w:jc w:val="both"/>
        <w:rPr>
          <w:b/>
          <w:sz w:val="22"/>
          <w:szCs w:val="22"/>
        </w:rPr>
      </w:pPr>
      <w:r w:rsidRPr="001E6D19">
        <w:rPr>
          <w:b/>
          <w:sz w:val="22"/>
          <w:szCs w:val="22"/>
        </w:rPr>
        <w:t>Ettepanek:</w:t>
      </w:r>
    </w:p>
    <w:p w:rsidR="000F0A8E" w:rsidRPr="001E6D19" w:rsidRDefault="00DD10A6" w:rsidP="00B44845">
      <w:pPr>
        <w:jc w:val="both"/>
        <w:rPr>
          <w:b/>
          <w:sz w:val="22"/>
          <w:szCs w:val="22"/>
        </w:rPr>
      </w:pPr>
      <w:r w:rsidRPr="001E6D19">
        <w:rPr>
          <w:b/>
          <w:sz w:val="22"/>
          <w:szCs w:val="22"/>
        </w:rPr>
        <w:t>Hindamiskomisjon teeb juhatusele ettepaneku kinnitada hindamistulemuste paremusjärjestus</w:t>
      </w:r>
    </w:p>
    <w:p w:rsidR="00DD10A6" w:rsidRPr="001E6D19" w:rsidRDefault="00DD10A6" w:rsidP="00DD10A6">
      <w:pPr>
        <w:jc w:val="both"/>
        <w:rPr>
          <w:b/>
          <w:sz w:val="22"/>
          <w:szCs w:val="22"/>
        </w:rPr>
      </w:pPr>
      <w:r w:rsidRPr="001E6D19">
        <w:rPr>
          <w:b/>
          <w:sz w:val="22"/>
          <w:szCs w:val="22"/>
        </w:rPr>
        <w:t>Eraldada toetust 5 taotlusele maksumuses</w:t>
      </w:r>
      <w:r w:rsidRPr="001E6D19">
        <w:rPr>
          <w:sz w:val="22"/>
          <w:szCs w:val="22"/>
        </w:rPr>
        <w:t xml:space="preserve"> </w:t>
      </w:r>
      <w:r w:rsidRPr="001E6D19">
        <w:rPr>
          <w:b/>
          <w:sz w:val="22"/>
          <w:szCs w:val="22"/>
        </w:rPr>
        <w:t>76248,03 eurot alljärgnevatele taotlustele:</w:t>
      </w:r>
    </w:p>
    <w:p w:rsidR="000F0A8E" w:rsidRPr="001E6D19" w:rsidRDefault="000F0A8E" w:rsidP="00B44845">
      <w:pPr>
        <w:jc w:val="both"/>
        <w:rPr>
          <w:b/>
          <w:sz w:val="22"/>
          <w:szCs w:val="22"/>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0"/>
        <w:gridCol w:w="6380"/>
        <w:gridCol w:w="1026"/>
        <w:gridCol w:w="885"/>
        <w:gridCol w:w="708"/>
      </w:tblGrid>
      <w:tr w:rsidR="000F0A8E" w:rsidRPr="001E6D19" w:rsidTr="000F0A8E">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Taotleja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Maksumus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Toetus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Hinded</w:t>
            </w:r>
          </w:p>
        </w:tc>
      </w:tr>
      <w:tr w:rsidR="000F0A8E" w:rsidRPr="001E6D19" w:rsidTr="000F0A8E">
        <w:trPr>
          <w:trHeight w:val="3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MITTETULUNDUSÜHING ETTEVÕTLIKUD NAISED RAPLAMAAL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19980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17982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2,85</w:t>
            </w:r>
          </w:p>
        </w:tc>
      </w:tr>
      <w:tr w:rsidR="000F0A8E" w:rsidRPr="001E6D19" w:rsidTr="000F0A8E">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MITTETULUNDUSÜHING JUURU VESI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12163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10946,7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2,79</w:t>
            </w:r>
          </w:p>
        </w:tc>
      </w:tr>
      <w:tr w:rsidR="000F0A8E" w:rsidRPr="001E6D19" w:rsidTr="000F0A8E">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MITTETULUNDUSÜHING JÄTKUSUUTLIK VANA-VIGALA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15763,7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14187,33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2,67</w:t>
            </w:r>
          </w:p>
        </w:tc>
      </w:tr>
      <w:tr w:rsidR="000F0A8E" w:rsidRPr="001E6D19" w:rsidTr="000F0A8E">
        <w:trPr>
          <w:trHeight w:val="32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ATO SPORDIKLUBI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18280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16452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2,66</w:t>
            </w:r>
          </w:p>
        </w:tc>
      </w:tr>
      <w:tr w:rsidR="000F0A8E" w:rsidRPr="001E6D19" w:rsidTr="000F0A8E">
        <w:trPr>
          <w:trHeight w:val="336"/>
          <w:tblCellSpacing w:w="0" w:type="dxa"/>
        </w:trPr>
        <w:tc>
          <w:tcPr>
            <w:tcW w:w="0" w:type="auto"/>
            <w:tcBorders>
              <w:top w:val="single" w:sz="6" w:space="0" w:color="000000"/>
              <w:left w:val="single" w:sz="6" w:space="0" w:color="000000"/>
              <w:bottom w:val="single" w:sz="4" w:space="0" w:color="auto"/>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5</w:t>
            </w:r>
          </w:p>
        </w:tc>
        <w:tc>
          <w:tcPr>
            <w:tcW w:w="0" w:type="auto"/>
            <w:tcBorders>
              <w:top w:val="single" w:sz="6" w:space="0" w:color="000000"/>
              <w:left w:val="single" w:sz="6" w:space="0" w:color="000000"/>
              <w:bottom w:val="single" w:sz="4" w:space="0" w:color="auto"/>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MITTETULUNDUSÜHING RAPLAMAA JALGPALLIKOOL</w:t>
            </w:r>
          </w:p>
        </w:tc>
        <w:tc>
          <w:tcPr>
            <w:tcW w:w="0" w:type="auto"/>
            <w:tcBorders>
              <w:bottom w:val="single" w:sz="4" w:space="0" w:color="auto"/>
              <w:right w:val="single" w:sz="4" w:space="0" w:color="auto"/>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18533,34</w:t>
            </w:r>
          </w:p>
        </w:tc>
        <w:tc>
          <w:tcPr>
            <w:tcW w:w="0" w:type="auto"/>
            <w:tcBorders>
              <w:left w:val="single" w:sz="4" w:space="0" w:color="auto"/>
              <w:bottom w:val="single" w:sz="4" w:space="0" w:color="auto"/>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16680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2,65</w:t>
            </w:r>
          </w:p>
        </w:tc>
      </w:tr>
    </w:tbl>
    <w:p w:rsidR="000F0A8E" w:rsidRPr="001E6D19" w:rsidRDefault="000F0A8E" w:rsidP="00B44845">
      <w:pPr>
        <w:jc w:val="both"/>
        <w:rPr>
          <w:b/>
          <w:sz w:val="22"/>
          <w:szCs w:val="22"/>
        </w:rPr>
      </w:pPr>
    </w:p>
    <w:p w:rsidR="000F0A8E" w:rsidRPr="001E6D19" w:rsidRDefault="000F0A8E" w:rsidP="00B44845">
      <w:pPr>
        <w:jc w:val="both"/>
        <w:rPr>
          <w:b/>
          <w:sz w:val="22"/>
          <w:szCs w:val="22"/>
        </w:rPr>
      </w:pPr>
    </w:p>
    <w:p w:rsidR="000F0A8E" w:rsidRPr="001E6D19" w:rsidRDefault="000F0A8E" w:rsidP="00B44845">
      <w:pPr>
        <w:jc w:val="both"/>
        <w:rPr>
          <w:b/>
          <w:sz w:val="22"/>
          <w:szCs w:val="22"/>
        </w:rPr>
      </w:pPr>
    </w:p>
    <w:p w:rsidR="000F0A8E" w:rsidRPr="001E6D19" w:rsidRDefault="000F0A8E" w:rsidP="00B44845">
      <w:pPr>
        <w:jc w:val="both"/>
        <w:rPr>
          <w:b/>
          <w:sz w:val="22"/>
          <w:szCs w:val="22"/>
        </w:rPr>
      </w:pPr>
      <w:r w:rsidRPr="001E6D19">
        <w:rPr>
          <w:b/>
          <w:sz w:val="22"/>
          <w:szCs w:val="22"/>
        </w:rPr>
        <w:t>Jätta rahastamata rahaliste vahendite lõppemise tõttu:</w:t>
      </w:r>
    </w:p>
    <w:p w:rsidR="000F0A8E" w:rsidRPr="001E6D19" w:rsidRDefault="000F0A8E" w:rsidP="00B44845">
      <w:pPr>
        <w:jc w:val="both"/>
        <w:rPr>
          <w:b/>
          <w:sz w:val="22"/>
          <w:szCs w:val="22"/>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0"/>
        <w:gridCol w:w="4573"/>
        <w:gridCol w:w="885"/>
        <w:gridCol w:w="669"/>
        <w:gridCol w:w="465"/>
      </w:tblGrid>
      <w:tr w:rsidR="000F0A8E" w:rsidRPr="001E6D19" w:rsidTr="000F0A8E">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6</w:t>
            </w:r>
          </w:p>
        </w:tc>
        <w:tc>
          <w:tcPr>
            <w:tcW w:w="4573" w:type="dxa"/>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rPr>
                <w:rFonts w:ascii="Liberation Sans" w:hAnsi="Liberation Sans"/>
                <w:color w:val="000000"/>
                <w:sz w:val="22"/>
                <w:szCs w:val="22"/>
              </w:rPr>
            </w:pPr>
            <w:r w:rsidRPr="001E6D19">
              <w:rPr>
                <w:rFonts w:ascii="Liberation Serif" w:hAnsi="Liberation Serif"/>
                <w:color w:val="000000"/>
                <w:sz w:val="22"/>
                <w:szCs w:val="22"/>
              </w:rPr>
              <w:t>SATURIS MTÜ</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18996,67</w:t>
            </w:r>
          </w:p>
        </w:tc>
        <w:tc>
          <w:tcPr>
            <w:tcW w:w="669" w:type="dxa"/>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17097</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0F0A8E" w:rsidRPr="001E6D19" w:rsidRDefault="000F0A8E" w:rsidP="000F0A8E">
            <w:pPr>
              <w:jc w:val="right"/>
              <w:rPr>
                <w:rFonts w:ascii="Liberation Sans" w:hAnsi="Liberation Sans"/>
                <w:color w:val="000000"/>
                <w:sz w:val="22"/>
                <w:szCs w:val="22"/>
              </w:rPr>
            </w:pPr>
            <w:r w:rsidRPr="001E6D19">
              <w:rPr>
                <w:rFonts w:ascii="Liberation Serif" w:hAnsi="Liberation Serif"/>
                <w:color w:val="000000"/>
                <w:sz w:val="22"/>
                <w:szCs w:val="22"/>
              </w:rPr>
              <w:t>2,46</w:t>
            </w:r>
          </w:p>
        </w:tc>
      </w:tr>
    </w:tbl>
    <w:p w:rsidR="000F0A8E" w:rsidRPr="001E6D19" w:rsidRDefault="000F0A8E" w:rsidP="00B44845">
      <w:pPr>
        <w:jc w:val="both"/>
        <w:rPr>
          <w:b/>
          <w:sz w:val="22"/>
          <w:szCs w:val="22"/>
        </w:rPr>
      </w:pPr>
    </w:p>
    <w:p w:rsidR="000F0A8E" w:rsidRPr="001E6D19" w:rsidRDefault="000F0A8E" w:rsidP="000F0A8E">
      <w:pPr>
        <w:jc w:val="both"/>
        <w:rPr>
          <w:b/>
          <w:sz w:val="22"/>
          <w:szCs w:val="22"/>
        </w:rPr>
      </w:pPr>
      <w:r w:rsidRPr="001E6D19">
        <w:rPr>
          <w:b/>
          <w:sz w:val="22"/>
          <w:szCs w:val="22"/>
        </w:rPr>
        <w:t xml:space="preserve">Otsustati: </w:t>
      </w:r>
    </w:p>
    <w:p w:rsidR="000F0A8E" w:rsidRPr="001E6D19" w:rsidRDefault="00DD10A6" w:rsidP="000F0A8E">
      <w:pPr>
        <w:jc w:val="both"/>
        <w:rPr>
          <w:sz w:val="22"/>
          <w:szCs w:val="22"/>
        </w:rPr>
      </w:pPr>
      <w:r w:rsidRPr="001E6D19">
        <w:rPr>
          <w:sz w:val="22"/>
          <w:szCs w:val="22"/>
        </w:rPr>
        <w:t>2.1.</w:t>
      </w:r>
      <w:r w:rsidRPr="001E6D19">
        <w:rPr>
          <w:sz w:val="22"/>
          <w:szCs w:val="22"/>
        </w:rPr>
        <w:tab/>
        <w:t>Kinnitada meetme 3</w:t>
      </w:r>
      <w:r w:rsidR="000F0A8E" w:rsidRPr="001E6D19">
        <w:rPr>
          <w:sz w:val="22"/>
          <w:szCs w:val="22"/>
        </w:rPr>
        <w:t xml:space="preserve"> „</w:t>
      </w:r>
      <w:r w:rsidRPr="001E6D19">
        <w:rPr>
          <w:sz w:val="22"/>
          <w:szCs w:val="22"/>
        </w:rPr>
        <w:t>Kogukonna edendamine</w:t>
      </w:r>
      <w:r w:rsidR="000F0A8E" w:rsidRPr="001E6D19">
        <w:rPr>
          <w:sz w:val="22"/>
          <w:szCs w:val="22"/>
        </w:rPr>
        <w:t>“ paremusjärjestus vastavalt hindamiskomisjoni ettepanekule.</w:t>
      </w:r>
    </w:p>
    <w:p w:rsidR="000F0A8E" w:rsidRPr="001E6D19" w:rsidRDefault="000F0A8E" w:rsidP="000F0A8E">
      <w:pPr>
        <w:jc w:val="both"/>
        <w:rPr>
          <w:sz w:val="22"/>
          <w:szCs w:val="22"/>
        </w:rPr>
      </w:pPr>
    </w:p>
    <w:p w:rsidR="000F0A8E" w:rsidRPr="001E6D19" w:rsidRDefault="00DD10A6" w:rsidP="000F0A8E">
      <w:pPr>
        <w:jc w:val="both"/>
        <w:rPr>
          <w:sz w:val="22"/>
          <w:szCs w:val="22"/>
        </w:rPr>
      </w:pPr>
      <w:r w:rsidRPr="001E6D19">
        <w:rPr>
          <w:sz w:val="22"/>
          <w:szCs w:val="22"/>
        </w:rPr>
        <w:t>2</w:t>
      </w:r>
      <w:r w:rsidR="000F0A8E" w:rsidRPr="001E6D19">
        <w:rPr>
          <w:sz w:val="22"/>
          <w:szCs w:val="22"/>
        </w:rPr>
        <w:t>.2.</w:t>
      </w:r>
      <w:r w:rsidR="000F0A8E" w:rsidRPr="001E6D19">
        <w:rPr>
          <w:sz w:val="22"/>
          <w:szCs w:val="22"/>
        </w:rPr>
        <w:tab/>
        <w:t xml:space="preserve">Teha PRIA-le ettepanek toetada </w:t>
      </w:r>
      <w:r w:rsidRPr="001E6D19">
        <w:rPr>
          <w:sz w:val="22"/>
          <w:szCs w:val="22"/>
        </w:rPr>
        <w:t>5</w:t>
      </w:r>
      <w:r w:rsidR="000F0A8E" w:rsidRPr="001E6D19">
        <w:rPr>
          <w:sz w:val="22"/>
          <w:szCs w:val="22"/>
        </w:rPr>
        <w:t xml:space="preserve"> taotlust toetussummas </w:t>
      </w:r>
      <w:r w:rsidRPr="001E6D19">
        <w:rPr>
          <w:sz w:val="22"/>
          <w:szCs w:val="22"/>
        </w:rPr>
        <w:t xml:space="preserve">76248,03 </w:t>
      </w:r>
      <w:r w:rsidR="000F0A8E" w:rsidRPr="001E6D19">
        <w:rPr>
          <w:sz w:val="22"/>
          <w:szCs w:val="22"/>
        </w:rPr>
        <w:t>eurot</w:t>
      </w:r>
    </w:p>
    <w:p w:rsidR="000F0A8E" w:rsidRPr="001E6D19" w:rsidRDefault="000F0A8E" w:rsidP="000F0A8E">
      <w:pPr>
        <w:jc w:val="both"/>
        <w:rPr>
          <w:sz w:val="22"/>
          <w:szCs w:val="22"/>
        </w:rPr>
      </w:pPr>
    </w:p>
    <w:p w:rsidR="000F0A8E" w:rsidRPr="001E6D19" w:rsidRDefault="000F0A8E" w:rsidP="000F0A8E">
      <w:pPr>
        <w:jc w:val="both"/>
        <w:rPr>
          <w:sz w:val="22"/>
          <w:szCs w:val="22"/>
        </w:rPr>
      </w:pPr>
      <w:r w:rsidRPr="001E6D19">
        <w:rPr>
          <w:sz w:val="22"/>
          <w:szCs w:val="22"/>
        </w:rPr>
        <w:t>Otsus võeti vastu ühehäälselt</w:t>
      </w:r>
    </w:p>
    <w:p w:rsidR="00DD10A6" w:rsidRPr="001E6D19" w:rsidRDefault="00DD10A6" w:rsidP="000F0A8E">
      <w:pPr>
        <w:jc w:val="both"/>
        <w:rPr>
          <w:sz w:val="22"/>
          <w:szCs w:val="22"/>
        </w:rPr>
      </w:pPr>
    </w:p>
    <w:p w:rsidR="002F220B" w:rsidRPr="001E6D19" w:rsidRDefault="002F220B" w:rsidP="000F0A8E">
      <w:pPr>
        <w:jc w:val="both"/>
        <w:rPr>
          <w:sz w:val="22"/>
          <w:szCs w:val="22"/>
        </w:rPr>
      </w:pPr>
    </w:p>
    <w:p w:rsidR="002F220B" w:rsidRPr="001E6D19" w:rsidRDefault="002F220B" w:rsidP="000F0A8E">
      <w:pPr>
        <w:jc w:val="both"/>
        <w:rPr>
          <w:sz w:val="22"/>
          <w:szCs w:val="22"/>
        </w:rPr>
      </w:pPr>
    </w:p>
    <w:p w:rsidR="002F220B" w:rsidRPr="001E6D19" w:rsidRDefault="002F220B" w:rsidP="000F0A8E">
      <w:pPr>
        <w:jc w:val="both"/>
        <w:rPr>
          <w:sz w:val="22"/>
          <w:szCs w:val="22"/>
        </w:rPr>
      </w:pPr>
    </w:p>
    <w:p w:rsidR="002F220B" w:rsidRPr="001E6D19" w:rsidRDefault="002F220B" w:rsidP="000F0A8E">
      <w:pPr>
        <w:jc w:val="both"/>
        <w:rPr>
          <w:sz w:val="22"/>
          <w:szCs w:val="22"/>
        </w:rPr>
      </w:pPr>
    </w:p>
    <w:p w:rsidR="00DD10A6" w:rsidRPr="001E6D19" w:rsidRDefault="00DD10A6" w:rsidP="000F0A8E">
      <w:pPr>
        <w:jc w:val="both"/>
        <w:rPr>
          <w:b/>
          <w:sz w:val="22"/>
          <w:szCs w:val="22"/>
        </w:rPr>
      </w:pPr>
    </w:p>
    <w:p w:rsidR="001A1F6F" w:rsidRPr="001E6D19" w:rsidRDefault="00170DAC">
      <w:pPr>
        <w:numPr>
          <w:ilvl w:val="0"/>
          <w:numId w:val="2"/>
        </w:numPr>
        <w:jc w:val="both"/>
        <w:rPr>
          <w:sz w:val="22"/>
          <w:szCs w:val="22"/>
        </w:rPr>
      </w:pPr>
      <w:r w:rsidRPr="001E6D19">
        <w:rPr>
          <w:b/>
          <w:sz w:val="22"/>
          <w:szCs w:val="22"/>
        </w:rPr>
        <w:t>Meetme 2 “Ettevõtluse konkurentsivõime tugevdamine“ 2019.a. taotlusvooru tulemuste esitamine ja kinnitamine.</w:t>
      </w:r>
    </w:p>
    <w:p w:rsidR="001A1F6F" w:rsidRPr="001E6D19" w:rsidRDefault="001A1F6F">
      <w:pPr>
        <w:jc w:val="both"/>
        <w:rPr>
          <w:b/>
          <w:sz w:val="22"/>
          <w:szCs w:val="22"/>
        </w:rPr>
      </w:pPr>
    </w:p>
    <w:p w:rsidR="001A1F6F" w:rsidRPr="001E6D19" w:rsidRDefault="00170DAC">
      <w:pPr>
        <w:jc w:val="both"/>
        <w:rPr>
          <w:sz w:val="22"/>
          <w:szCs w:val="22"/>
        </w:rPr>
      </w:pPr>
      <w:r w:rsidRPr="001E6D19">
        <w:rPr>
          <w:sz w:val="22"/>
          <w:szCs w:val="22"/>
        </w:rPr>
        <w:t>Taotlusvoor oli e-PRIAS avatud 1.04 - 2.05. 2019</w:t>
      </w:r>
    </w:p>
    <w:p w:rsidR="001A1F6F" w:rsidRPr="001E6D19" w:rsidRDefault="00170DAC">
      <w:pPr>
        <w:jc w:val="both"/>
        <w:rPr>
          <w:sz w:val="22"/>
          <w:szCs w:val="22"/>
        </w:rPr>
      </w:pPr>
      <w:r w:rsidRPr="001E6D19">
        <w:rPr>
          <w:sz w:val="22"/>
          <w:szCs w:val="22"/>
        </w:rPr>
        <w:t>E-PRIAS-</w:t>
      </w:r>
      <w:proofErr w:type="spellStart"/>
      <w:r w:rsidRPr="001E6D19">
        <w:rPr>
          <w:sz w:val="22"/>
          <w:szCs w:val="22"/>
        </w:rPr>
        <w:t>se</w:t>
      </w:r>
      <w:proofErr w:type="spellEnd"/>
      <w:r w:rsidRPr="001E6D19">
        <w:rPr>
          <w:sz w:val="22"/>
          <w:szCs w:val="22"/>
        </w:rPr>
        <w:t xml:space="preserve"> laekus 30 taotlust. </w:t>
      </w:r>
    </w:p>
    <w:p w:rsidR="001A1F6F" w:rsidRPr="001E6D19" w:rsidRDefault="00170DAC">
      <w:pPr>
        <w:jc w:val="both"/>
        <w:rPr>
          <w:sz w:val="22"/>
          <w:szCs w:val="22"/>
        </w:rPr>
      </w:pPr>
      <w:r w:rsidRPr="001E6D19">
        <w:rPr>
          <w:sz w:val="22"/>
          <w:szCs w:val="22"/>
        </w:rPr>
        <w:t>Esitamata jäeti taotleja poolt 3 taotlust</w:t>
      </w:r>
    </w:p>
    <w:p w:rsidR="001A1F6F" w:rsidRPr="001E6D19" w:rsidRDefault="00170DAC">
      <w:pPr>
        <w:jc w:val="both"/>
        <w:rPr>
          <w:sz w:val="22"/>
          <w:szCs w:val="22"/>
        </w:rPr>
      </w:pPr>
      <w:r w:rsidRPr="001E6D19">
        <w:rPr>
          <w:sz w:val="22"/>
          <w:szCs w:val="22"/>
        </w:rPr>
        <w:t>Taotleja jättis parandamata 1 taotluse (PRIA portaalis eitava otsuse ootel)</w:t>
      </w:r>
    </w:p>
    <w:p w:rsidR="001A1F6F" w:rsidRPr="001E6D19" w:rsidRDefault="00170DAC">
      <w:pPr>
        <w:jc w:val="both"/>
        <w:rPr>
          <w:sz w:val="22"/>
          <w:szCs w:val="22"/>
        </w:rPr>
      </w:pPr>
      <w:r w:rsidRPr="001E6D19">
        <w:rPr>
          <w:sz w:val="22"/>
          <w:szCs w:val="22"/>
        </w:rPr>
        <w:t>Hindamisele kuulus 26 taotlust</w:t>
      </w:r>
    </w:p>
    <w:p w:rsidR="001A1F6F" w:rsidRPr="001E6D19" w:rsidRDefault="00170DAC">
      <w:pPr>
        <w:jc w:val="both"/>
        <w:rPr>
          <w:sz w:val="22"/>
          <w:szCs w:val="22"/>
        </w:rPr>
      </w:pPr>
      <w:r w:rsidRPr="001E6D19">
        <w:rPr>
          <w:sz w:val="22"/>
          <w:szCs w:val="22"/>
        </w:rPr>
        <w:t xml:space="preserve">Hindamisele saadetud taotluste abikõlbulik maksumus kokku oli </w:t>
      </w:r>
    </w:p>
    <w:p w:rsidR="001A1F6F" w:rsidRPr="001E6D19" w:rsidRDefault="00170DAC">
      <w:pPr>
        <w:jc w:val="both"/>
        <w:rPr>
          <w:sz w:val="22"/>
          <w:szCs w:val="22"/>
        </w:rPr>
      </w:pPr>
      <w:r w:rsidRPr="001E6D19">
        <w:rPr>
          <w:sz w:val="22"/>
          <w:szCs w:val="22"/>
        </w:rPr>
        <w:t xml:space="preserve">eurot ning  toetuste soovitav kogusumma 806509 eurot </w:t>
      </w:r>
    </w:p>
    <w:p w:rsidR="001A1F6F" w:rsidRPr="001E6D19" w:rsidRDefault="00170DAC">
      <w:pPr>
        <w:jc w:val="both"/>
        <w:rPr>
          <w:sz w:val="22"/>
          <w:szCs w:val="22"/>
        </w:rPr>
      </w:pPr>
      <w:r w:rsidRPr="001E6D19">
        <w:rPr>
          <w:sz w:val="22"/>
          <w:szCs w:val="22"/>
        </w:rPr>
        <w:t>Meetme maht on  244 004,48eurot</w:t>
      </w:r>
    </w:p>
    <w:p w:rsidR="001A1F6F" w:rsidRPr="001E6D19" w:rsidRDefault="00170DAC">
      <w:pPr>
        <w:jc w:val="both"/>
        <w:rPr>
          <w:sz w:val="22"/>
          <w:szCs w:val="22"/>
        </w:rPr>
      </w:pPr>
      <w:r w:rsidRPr="001E6D19">
        <w:rPr>
          <w:sz w:val="22"/>
          <w:szCs w:val="22"/>
        </w:rPr>
        <w:t>Taotlused saadeti hindamisele 23.mail 2019</w:t>
      </w:r>
    </w:p>
    <w:p w:rsidR="001A1F6F" w:rsidRPr="001E6D19" w:rsidRDefault="00170DAC">
      <w:pPr>
        <w:jc w:val="both"/>
        <w:rPr>
          <w:sz w:val="22"/>
          <w:szCs w:val="22"/>
        </w:rPr>
      </w:pPr>
      <w:r w:rsidRPr="001E6D19">
        <w:rPr>
          <w:sz w:val="22"/>
          <w:szCs w:val="22"/>
        </w:rPr>
        <w:t xml:space="preserve">Taotluste hindamiseks toimus 25 paikvaatlust, milleks korraldati 11 ja 12 juunil ringsõit. </w:t>
      </w:r>
    </w:p>
    <w:p w:rsidR="001A1F6F" w:rsidRPr="001E6D19" w:rsidRDefault="00170DAC">
      <w:pPr>
        <w:jc w:val="both"/>
        <w:rPr>
          <w:sz w:val="22"/>
          <w:szCs w:val="22"/>
        </w:rPr>
      </w:pPr>
      <w:r w:rsidRPr="001E6D19">
        <w:rPr>
          <w:sz w:val="22"/>
          <w:szCs w:val="22"/>
        </w:rPr>
        <w:t>Toimus 2 paikvaatlust ning taotlejate ärakuulamised  13. ja 14. juunil  ning  hindamiskoosolek toimus digitaalsel kujul ajavahemikul 12-17.juunil 2019.</w:t>
      </w:r>
    </w:p>
    <w:p w:rsidR="001A1F6F" w:rsidRPr="001E6D19" w:rsidRDefault="00170DAC">
      <w:pPr>
        <w:jc w:val="both"/>
        <w:rPr>
          <w:sz w:val="22"/>
          <w:szCs w:val="22"/>
        </w:rPr>
      </w:pPr>
      <w:r w:rsidRPr="001E6D19">
        <w:rPr>
          <w:sz w:val="22"/>
          <w:szCs w:val="22"/>
        </w:rPr>
        <w:t xml:space="preserve">Hindamisel osalesid 9 hindamiskomisjoni liiget (Egon Eiche, Allar Läll, Alar Linna, Andres </w:t>
      </w:r>
      <w:proofErr w:type="spellStart"/>
      <w:r w:rsidRPr="001E6D19">
        <w:rPr>
          <w:sz w:val="22"/>
          <w:szCs w:val="22"/>
        </w:rPr>
        <w:t>Jõessar</w:t>
      </w:r>
      <w:proofErr w:type="spellEnd"/>
      <w:r w:rsidRPr="001E6D19">
        <w:rPr>
          <w:sz w:val="22"/>
          <w:szCs w:val="22"/>
        </w:rPr>
        <w:t xml:space="preserve">, Heili Kaljuste, Heli Sillaots, Andra </w:t>
      </w:r>
      <w:proofErr w:type="spellStart"/>
      <w:r w:rsidRPr="001E6D19">
        <w:rPr>
          <w:sz w:val="22"/>
          <w:szCs w:val="22"/>
        </w:rPr>
        <w:t>Liibek</w:t>
      </w:r>
      <w:proofErr w:type="spellEnd"/>
      <w:r w:rsidRPr="001E6D19">
        <w:rPr>
          <w:sz w:val="22"/>
          <w:szCs w:val="22"/>
        </w:rPr>
        <w:t xml:space="preserve">, Agnes Kurvits, </w:t>
      </w:r>
      <w:proofErr w:type="spellStart"/>
      <w:r w:rsidRPr="001E6D19">
        <w:rPr>
          <w:sz w:val="22"/>
          <w:szCs w:val="22"/>
        </w:rPr>
        <w:t>Truvo</w:t>
      </w:r>
      <w:proofErr w:type="spellEnd"/>
      <w:r w:rsidRPr="001E6D19">
        <w:rPr>
          <w:sz w:val="22"/>
          <w:szCs w:val="22"/>
        </w:rPr>
        <w:t xml:space="preserve"> </w:t>
      </w:r>
      <w:proofErr w:type="spellStart"/>
      <w:r w:rsidRPr="001E6D19">
        <w:rPr>
          <w:sz w:val="22"/>
          <w:szCs w:val="22"/>
        </w:rPr>
        <w:t>Leinberg</w:t>
      </w:r>
      <w:proofErr w:type="spellEnd"/>
      <w:r w:rsidRPr="001E6D19">
        <w:rPr>
          <w:sz w:val="22"/>
          <w:szCs w:val="22"/>
        </w:rPr>
        <w:t xml:space="preserve">). </w:t>
      </w:r>
    </w:p>
    <w:p w:rsidR="001A1F6F" w:rsidRPr="001E6D19" w:rsidRDefault="001A1F6F">
      <w:pPr>
        <w:jc w:val="both"/>
        <w:rPr>
          <w:b/>
          <w:sz w:val="22"/>
          <w:szCs w:val="22"/>
        </w:rPr>
      </w:pPr>
    </w:p>
    <w:p w:rsidR="001A1F6F" w:rsidRPr="001E6D19" w:rsidRDefault="00170DAC">
      <w:pPr>
        <w:jc w:val="both"/>
        <w:rPr>
          <w:bCs/>
          <w:sz w:val="22"/>
          <w:szCs w:val="22"/>
        </w:rPr>
      </w:pPr>
      <w:r w:rsidRPr="001E6D19">
        <w:rPr>
          <w:b/>
          <w:sz w:val="22"/>
          <w:szCs w:val="22"/>
        </w:rPr>
        <w:t xml:space="preserve">Taandamised: </w:t>
      </w:r>
      <w:r w:rsidRPr="001E6D19">
        <w:rPr>
          <w:bCs/>
          <w:sz w:val="22"/>
          <w:szCs w:val="22"/>
        </w:rPr>
        <w:t xml:space="preserve">hindamisest taandasid ennast seotud isiku põhjendusega kolm hindamiskomisjoni põhiliiget – Leht, Pärna ja Kliss. Nende asemele tulid hindama komisjoni asendusliikmed </w:t>
      </w:r>
      <w:proofErr w:type="spellStart"/>
      <w:r w:rsidRPr="001E6D19">
        <w:rPr>
          <w:bCs/>
          <w:sz w:val="22"/>
          <w:szCs w:val="22"/>
        </w:rPr>
        <w:t>Liibek</w:t>
      </w:r>
      <w:proofErr w:type="spellEnd"/>
      <w:r w:rsidRPr="001E6D19">
        <w:rPr>
          <w:bCs/>
          <w:sz w:val="22"/>
          <w:szCs w:val="22"/>
        </w:rPr>
        <w:t xml:space="preserve">, </w:t>
      </w:r>
      <w:proofErr w:type="spellStart"/>
      <w:r w:rsidRPr="001E6D19">
        <w:rPr>
          <w:bCs/>
          <w:sz w:val="22"/>
          <w:szCs w:val="22"/>
        </w:rPr>
        <w:t>Jõessar</w:t>
      </w:r>
      <w:proofErr w:type="spellEnd"/>
      <w:r w:rsidRPr="001E6D19">
        <w:rPr>
          <w:bCs/>
          <w:sz w:val="22"/>
          <w:szCs w:val="22"/>
        </w:rPr>
        <w:t xml:space="preserve"> ja Kaljuste.</w:t>
      </w:r>
    </w:p>
    <w:p w:rsidR="001A1F6F" w:rsidRPr="001E6D19" w:rsidRDefault="001A1F6F">
      <w:pPr>
        <w:jc w:val="both"/>
        <w:rPr>
          <w:sz w:val="22"/>
          <w:szCs w:val="22"/>
        </w:rPr>
      </w:pPr>
    </w:p>
    <w:p w:rsidR="001A1F6F" w:rsidRPr="001E6D19" w:rsidRDefault="00170DAC">
      <w:pPr>
        <w:jc w:val="both"/>
        <w:rPr>
          <w:sz w:val="22"/>
          <w:szCs w:val="22"/>
        </w:rPr>
      </w:pPr>
      <w:r w:rsidRPr="001E6D19">
        <w:rPr>
          <w:sz w:val="22"/>
          <w:szCs w:val="22"/>
        </w:rPr>
        <w:t>Juhatuse liikmed ei esitanud taandamise ettepanekuid</w:t>
      </w:r>
    </w:p>
    <w:p w:rsidR="001A1F6F" w:rsidRPr="001E6D19" w:rsidRDefault="001A1F6F">
      <w:pPr>
        <w:rPr>
          <w:sz w:val="22"/>
          <w:szCs w:val="22"/>
        </w:rPr>
      </w:pPr>
    </w:p>
    <w:p w:rsidR="001A1F6F" w:rsidRPr="001E6D19" w:rsidRDefault="009B5021">
      <w:pPr>
        <w:jc w:val="both"/>
        <w:rPr>
          <w:b/>
          <w:sz w:val="22"/>
          <w:szCs w:val="22"/>
        </w:rPr>
      </w:pPr>
      <w:r w:rsidRPr="001E6D19">
        <w:rPr>
          <w:b/>
          <w:sz w:val="22"/>
          <w:szCs w:val="22"/>
        </w:rPr>
        <w:lastRenderedPageBreak/>
        <w:t>T</w:t>
      </w:r>
      <w:r w:rsidR="00170DAC" w:rsidRPr="001E6D19">
        <w:rPr>
          <w:b/>
          <w:sz w:val="22"/>
          <w:szCs w:val="22"/>
        </w:rPr>
        <w:t>abel  1   Raplamaa Partnerluskogu strateegia 2019.a rakenduskava meetme 2 Ettevõtluse konkurentsivõime tugevdamine“ laekunud projektitoetuse taotlused</w:t>
      </w:r>
    </w:p>
    <w:p w:rsidR="001A1F6F" w:rsidRPr="001E6D19" w:rsidRDefault="001A1F6F">
      <w:pPr>
        <w:jc w:val="both"/>
        <w:rPr>
          <w:b/>
          <w:sz w:val="22"/>
          <w:szCs w:val="22"/>
        </w:rPr>
      </w:pPr>
    </w:p>
    <w:tbl>
      <w:tblPr>
        <w:tblStyle w:val="Kontuurtabel"/>
        <w:tblW w:w="0" w:type="auto"/>
        <w:tblLook w:val="04A0" w:firstRow="1" w:lastRow="0" w:firstColumn="1" w:lastColumn="0" w:noHBand="0" w:noVBand="1"/>
      </w:tblPr>
      <w:tblGrid>
        <w:gridCol w:w="470"/>
        <w:gridCol w:w="1603"/>
        <w:gridCol w:w="2416"/>
        <w:gridCol w:w="1970"/>
        <w:gridCol w:w="1443"/>
        <w:gridCol w:w="1070"/>
      </w:tblGrid>
      <w:tr w:rsidR="00CF6EFD" w:rsidRPr="001E6D19" w:rsidTr="0055314E">
        <w:trPr>
          <w:trHeight w:val="300"/>
        </w:trPr>
        <w:tc>
          <w:tcPr>
            <w:tcW w:w="470" w:type="dxa"/>
          </w:tcPr>
          <w:p w:rsidR="00CF6EFD" w:rsidRPr="001E6D19" w:rsidRDefault="00CF6EFD" w:rsidP="0055314E">
            <w:pPr>
              <w:jc w:val="both"/>
              <w:rPr>
                <w:sz w:val="22"/>
                <w:szCs w:val="22"/>
              </w:rPr>
            </w:pPr>
            <w:r w:rsidRPr="001E6D19">
              <w:rPr>
                <w:sz w:val="22"/>
                <w:szCs w:val="22"/>
              </w:rPr>
              <w:t>Nr</w:t>
            </w:r>
          </w:p>
        </w:tc>
        <w:tc>
          <w:tcPr>
            <w:tcW w:w="1603" w:type="dxa"/>
            <w:noWrap/>
            <w:hideMark/>
          </w:tcPr>
          <w:p w:rsidR="00CF6EFD" w:rsidRPr="001E6D19" w:rsidRDefault="00CF6EFD" w:rsidP="0055314E">
            <w:pPr>
              <w:jc w:val="both"/>
              <w:rPr>
                <w:sz w:val="22"/>
                <w:szCs w:val="22"/>
              </w:rPr>
            </w:pPr>
            <w:r w:rsidRPr="001E6D19">
              <w:rPr>
                <w:sz w:val="22"/>
                <w:szCs w:val="22"/>
              </w:rPr>
              <w:t>Taotleja</w:t>
            </w:r>
          </w:p>
        </w:tc>
        <w:tc>
          <w:tcPr>
            <w:tcW w:w="2416" w:type="dxa"/>
            <w:noWrap/>
            <w:hideMark/>
          </w:tcPr>
          <w:p w:rsidR="00CF6EFD" w:rsidRPr="001E6D19" w:rsidRDefault="00CF6EFD" w:rsidP="0055314E">
            <w:pPr>
              <w:jc w:val="both"/>
              <w:rPr>
                <w:sz w:val="22"/>
                <w:szCs w:val="22"/>
              </w:rPr>
            </w:pPr>
            <w:r w:rsidRPr="001E6D19">
              <w:rPr>
                <w:sz w:val="22"/>
                <w:szCs w:val="22"/>
              </w:rPr>
              <w:t xml:space="preserve">Projekti nimetus </w:t>
            </w:r>
          </w:p>
        </w:tc>
        <w:tc>
          <w:tcPr>
            <w:tcW w:w="1970" w:type="dxa"/>
            <w:noWrap/>
            <w:hideMark/>
          </w:tcPr>
          <w:p w:rsidR="00CF6EFD" w:rsidRPr="001E6D19" w:rsidRDefault="00CF6EFD" w:rsidP="0055314E">
            <w:pPr>
              <w:jc w:val="both"/>
              <w:rPr>
                <w:sz w:val="22"/>
                <w:szCs w:val="22"/>
              </w:rPr>
            </w:pPr>
            <w:r w:rsidRPr="001E6D19">
              <w:rPr>
                <w:sz w:val="22"/>
                <w:szCs w:val="22"/>
              </w:rPr>
              <w:t>Tegevused ja kulud</w:t>
            </w:r>
          </w:p>
        </w:tc>
        <w:tc>
          <w:tcPr>
            <w:tcW w:w="1443" w:type="dxa"/>
            <w:noWrap/>
            <w:hideMark/>
          </w:tcPr>
          <w:p w:rsidR="00CF6EFD" w:rsidRPr="001E6D19" w:rsidRDefault="00CF6EFD" w:rsidP="0055314E">
            <w:pPr>
              <w:jc w:val="both"/>
              <w:rPr>
                <w:sz w:val="22"/>
                <w:szCs w:val="22"/>
              </w:rPr>
            </w:pPr>
            <w:r w:rsidRPr="001E6D19">
              <w:rPr>
                <w:sz w:val="22"/>
                <w:szCs w:val="22"/>
              </w:rPr>
              <w:t>Kogusumma</w:t>
            </w:r>
          </w:p>
        </w:tc>
        <w:tc>
          <w:tcPr>
            <w:tcW w:w="1070" w:type="dxa"/>
            <w:noWrap/>
            <w:hideMark/>
          </w:tcPr>
          <w:p w:rsidR="00CF6EFD" w:rsidRPr="001E6D19" w:rsidRDefault="00CF6EFD" w:rsidP="0055314E">
            <w:pPr>
              <w:jc w:val="both"/>
              <w:rPr>
                <w:sz w:val="22"/>
                <w:szCs w:val="22"/>
              </w:rPr>
            </w:pPr>
            <w:r w:rsidRPr="001E6D19">
              <w:rPr>
                <w:sz w:val="22"/>
                <w:szCs w:val="22"/>
              </w:rPr>
              <w:t>Toetus</w:t>
            </w:r>
          </w:p>
        </w:tc>
      </w:tr>
      <w:tr w:rsidR="00CF6EFD" w:rsidRPr="001E6D19" w:rsidTr="0055314E">
        <w:trPr>
          <w:trHeight w:val="918"/>
        </w:trPr>
        <w:tc>
          <w:tcPr>
            <w:tcW w:w="470" w:type="dxa"/>
          </w:tcPr>
          <w:p w:rsidR="00CF6EFD" w:rsidRPr="001E6D19" w:rsidRDefault="00CF6EFD" w:rsidP="0055314E">
            <w:pPr>
              <w:jc w:val="both"/>
              <w:rPr>
                <w:sz w:val="22"/>
                <w:szCs w:val="22"/>
              </w:rPr>
            </w:pPr>
            <w:r w:rsidRPr="001E6D19">
              <w:rPr>
                <w:sz w:val="22"/>
                <w:szCs w:val="22"/>
              </w:rPr>
              <w:t>1</w:t>
            </w:r>
          </w:p>
        </w:tc>
        <w:tc>
          <w:tcPr>
            <w:tcW w:w="1603" w:type="dxa"/>
            <w:noWrap/>
            <w:hideMark/>
          </w:tcPr>
          <w:p w:rsidR="00CF6EFD" w:rsidRPr="001E6D19" w:rsidRDefault="00CF6EFD" w:rsidP="0055314E">
            <w:pPr>
              <w:jc w:val="both"/>
              <w:rPr>
                <w:sz w:val="22"/>
                <w:szCs w:val="22"/>
              </w:rPr>
            </w:pPr>
            <w:r w:rsidRPr="001E6D19">
              <w:rPr>
                <w:sz w:val="22"/>
                <w:szCs w:val="22"/>
              </w:rPr>
              <w:t xml:space="preserve">Anne Leht FIE </w:t>
            </w:r>
          </w:p>
        </w:tc>
        <w:tc>
          <w:tcPr>
            <w:tcW w:w="2416" w:type="dxa"/>
            <w:noWrap/>
            <w:hideMark/>
          </w:tcPr>
          <w:p w:rsidR="00CF6EFD" w:rsidRPr="001E6D19" w:rsidRDefault="00CF6EFD" w:rsidP="0055314E">
            <w:pPr>
              <w:jc w:val="both"/>
              <w:rPr>
                <w:sz w:val="22"/>
                <w:szCs w:val="22"/>
              </w:rPr>
            </w:pPr>
            <w:proofErr w:type="spellStart"/>
            <w:r w:rsidRPr="001E6D19">
              <w:rPr>
                <w:sz w:val="22"/>
                <w:szCs w:val="22"/>
              </w:rPr>
              <w:t>Vermikomposti</w:t>
            </w:r>
            <w:proofErr w:type="spellEnd"/>
            <w:r w:rsidRPr="001E6D19">
              <w:rPr>
                <w:sz w:val="22"/>
                <w:szCs w:val="22"/>
              </w:rPr>
              <w:t xml:space="preserve"> tootmine (väetis) </w:t>
            </w:r>
            <w:proofErr w:type="spellStart"/>
            <w:r w:rsidRPr="001E6D19">
              <w:rPr>
                <w:sz w:val="22"/>
                <w:szCs w:val="22"/>
              </w:rPr>
              <w:t>spets.tehn</w:t>
            </w:r>
            <w:proofErr w:type="spellEnd"/>
            <w:r w:rsidRPr="001E6D19">
              <w:rPr>
                <w:sz w:val="22"/>
                <w:szCs w:val="22"/>
              </w:rPr>
              <w:t>. vihmausside kaudu</w:t>
            </w:r>
          </w:p>
        </w:tc>
        <w:tc>
          <w:tcPr>
            <w:tcW w:w="1970" w:type="dxa"/>
            <w:noWrap/>
            <w:hideMark/>
          </w:tcPr>
          <w:p w:rsidR="00CF6EFD" w:rsidRPr="001E6D19" w:rsidRDefault="00CF6EFD" w:rsidP="0055314E">
            <w:pPr>
              <w:jc w:val="both"/>
              <w:rPr>
                <w:sz w:val="22"/>
                <w:szCs w:val="22"/>
              </w:rPr>
            </w:pPr>
            <w:r w:rsidRPr="001E6D19">
              <w:rPr>
                <w:sz w:val="22"/>
                <w:szCs w:val="22"/>
              </w:rPr>
              <w:t xml:space="preserve">hoone </w:t>
            </w:r>
            <w:proofErr w:type="spellStart"/>
            <w:r w:rsidRPr="001E6D19">
              <w:rPr>
                <w:sz w:val="22"/>
                <w:szCs w:val="22"/>
              </w:rPr>
              <w:t>rek</w:t>
            </w:r>
            <w:r w:rsidR="00A543F0" w:rsidRPr="001E6D19">
              <w:rPr>
                <w:sz w:val="22"/>
                <w:szCs w:val="22"/>
              </w:rPr>
              <w:t>onstruee-rimine</w:t>
            </w:r>
            <w:proofErr w:type="spellEnd"/>
            <w:r w:rsidRPr="001E6D19">
              <w:rPr>
                <w:sz w:val="22"/>
                <w:szCs w:val="22"/>
              </w:rPr>
              <w:t xml:space="preserve">  ja frantsiisi ostm</w:t>
            </w:r>
            <w:r w:rsidR="00A543F0" w:rsidRPr="001E6D19">
              <w:rPr>
                <w:sz w:val="22"/>
                <w:szCs w:val="22"/>
              </w:rPr>
              <w:t>ine</w:t>
            </w:r>
          </w:p>
        </w:tc>
        <w:tc>
          <w:tcPr>
            <w:tcW w:w="1443" w:type="dxa"/>
            <w:noWrap/>
            <w:hideMark/>
          </w:tcPr>
          <w:p w:rsidR="00CF6EFD" w:rsidRPr="001E6D19" w:rsidRDefault="00CF6EFD" w:rsidP="0055314E">
            <w:pPr>
              <w:jc w:val="both"/>
              <w:rPr>
                <w:sz w:val="22"/>
                <w:szCs w:val="22"/>
              </w:rPr>
            </w:pPr>
            <w:r w:rsidRPr="001E6D19">
              <w:rPr>
                <w:sz w:val="22"/>
                <w:szCs w:val="22"/>
              </w:rPr>
              <w:t>99595</w:t>
            </w:r>
          </w:p>
        </w:tc>
        <w:tc>
          <w:tcPr>
            <w:tcW w:w="1070" w:type="dxa"/>
            <w:noWrap/>
            <w:hideMark/>
          </w:tcPr>
          <w:p w:rsidR="00CF6EFD" w:rsidRPr="001E6D19" w:rsidRDefault="00CF6EFD" w:rsidP="0055314E">
            <w:pPr>
              <w:jc w:val="both"/>
              <w:rPr>
                <w:sz w:val="22"/>
                <w:szCs w:val="22"/>
              </w:rPr>
            </w:pPr>
            <w:r w:rsidRPr="001E6D19">
              <w:rPr>
                <w:sz w:val="22"/>
                <w:szCs w:val="22"/>
              </w:rPr>
              <w:t>59757</w:t>
            </w:r>
          </w:p>
        </w:tc>
      </w:tr>
      <w:tr w:rsidR="00CF6EFD" w:rsidRPr="001E6D19" w:rsidTr="0055314E">
        <w:trPr>
          <w:trHeight w:val="837"/>
        </w:trPr>
        <w:tc>
          <w:tcPr>
            <w:tcW w:w="470" w:type="dxa"/>
          </w:tcPr>
          <w:p w:rsidR="00CF6EFD" w:rsidRPr="001E6D19" w:rsidRDefault="00CF6EFD" w:rsidP="0055314E">
            <w:pPr>
              <w:jc w:val="both"/>
              <w:rPr>
                <w:sz w:val="22"/>
                <w:szCs w:val="22"/>
              </w:rPr>
            </w:pPr>
            <w:r w:rsidRPr="001E6D19">
              <w:rPr>
                <w:sz w:val="22"/>
                <w:szCs w:val="22"/>
              </w:rPr>
              <w:t>2</w:t>
            </w:r>
          </w:p>
        </w:tc>
        <w:tc>
          <w:tcPr>
            <w:tcW w:w="1603" w:type="dxa"/>
            <w:noWrap/>
            <w:hideMark/>
          </w:tcPr>
          <w:p w:rsidR="00CF6EFD" w:rsidRPr="001E6D19" w:rsidRDefault="00CF6EFD" w:rsidP="0055314E">
            <w:pPr>
              <w:jc w:val="both"/>
              <w:rPr>
                <w:sz w:val="22"/>
                <w:szCs w:val="22"/>
              </w:rPr>
            </w:pPr>
            <w:r w:rsidRPr="001E6D19">
              <w:rPr>
                <w:sz w:val="22"/>
                <w:szCs w:val="22"/>
              </w:rPr>
              <w:t xml:space="preserve">OÜ </w:t>
            </w:r>
            <w:proofErr w:type="spellStart"/>
            <w:r w:rsidRPr="001E6D19">
              <w:rPr>
                <w:sz w:val="22"/>
                <w:szCs w:val="22"/>
              </w:rPr>
              <w:t>Fleur</w:t>
            </w:r>
            <w:proofErr w:type="spellEnd"/>
            <w:r w:rsidRPr="001E6D19">
              <w:rPr>
                <w:sz w:val="22"/>
                <w:szCs w:val="22"/>
              </w:rPr>
              <w:t xml:space="preserve"> </w:t>
            </w:r>
          </w:p>
        </w:tc>
        <w:tc>
          <w:tcPr>
            <w:tcW w:w="2416" w:type="dxa"/>
            <w:noWrap/>
            <w:hideMark/>
          </w:tcPr>
          <w:p w:rsidR="00CF6EFD" w:rsidRPr="001E6D19" w:rsidRDefault="00CF6EFD" w:rsidP="0055314E">
            <w:pPr>
              <w:jc w:val="both"/>
              <w:rPr>
                <w:sz w:val="22"/>
                <w:szCs w:val="22"/>
              </w:rPr>
            </w:pPr>
            <w:r w:rsidRPr="001E6D19">
              <w:rPr>
                <w:sz w:val="22"/>
                <w:szCs w:val="22"/>
              </w:rPr>
              <w:t xml:space="preserve">Ilukliiniku </w:t>
            </w:r>
            <w:proofErr w:type="spellStart"/>
            <w:r w:rsidRPr="001E6D19">
              <w:rPr>
                <w:sz w:val="22"/>
                <w:szCs w:val="22"/>
              </w:rPr>
              <w:t>Floris</w:t>
            </w:r>
            <w:proofErr w:type="spellEnd"/>
            <w:r w:rsidRPr="001E6D19">
              <w:rPr>
                <w:sz w:val="22"/>
                <w:szCs w:val="22"/>
              </w:rPr>
              <w:t xml:space="preserve"> konkurentsivõime tugevdamine</w:t>
            </w:r>
          </w:p>
        </w:tc>
        <w:tc>
          <w:tcPr>
            <w:tcW w:w="1970" w:type="dxa"/>
            <w:noWrap/>
            <w:hideMark/>
          </w:tcPr>
          <w:p w:rsidR="00CF6EFD" w:rsidRPr="001E6D19" w:rsidRDefault="00CF6EFD" w:rsidP="0055314E">
            <w:pPr>
              <w:jc w:val="both"/>
              <w:rPr>
                <w:sz w:val="22"/>
                <w:szCs w:val="22"/>
              </w:rPr>
            </w:pPr>
            <w:r w:rsidRPr="001E6D19">
              <w:rPr>
                <w:sz w:val="22"/>
                <w:szCs w:val="22"/>
              </w:rPr>
              <w:t xml:space="preserve">seadmete soetus ja mööbli </w:t>
            </w:r>
          </w:p>
        </w:tc>
        <w:tc>
          <w:tcPr>
            <w:tcW w:w="1443" w:type="dxa"/>
            <w:noWrap/>
            <w:hideMark/>
          </w:tcPr>
          <w:p w:rsidR="00CF6EFD" w:rsidRPr="001E6D19" w:rsidRDefault="00CF6EFD" w:rsidP="0055314E">
            <w:pPr>
              <w:jc w:val="both"/>
              <w:rPr>
                <w:sz w:val="22"/>
                <w:szCs w:val="22"/>
              </w:rPr>
            </w:pPr>
            <w:r w:rsidRPr="001E6D19">
              <w:rPr>
                <w:sz w:val="22"/>
                <w:szCs w:val="22"/>
              </w:rPr>
              <w:t>26135</w:t>
            </w:r>
          </w:p>
        </w:tc>
        <w:tc>
          <w:tcPr>
            <w:tcW w:w="1070" w:type="dxa"/>
            <w:noWrap/>
            <w:hideMark/>
          </w:tcPr>
          <w:p w:rsidR="00CF6EFD" w:rsidRPr="001E6D19" w:rsidRDefault="00CF6EFD" w:rsidP="0055314E">
            <w:pPr>
              <w:jc w:val="both"/>
              <w:rPr>
                <w:sz w:val="22"/>
                <w:szCs w:val="22"/>
              </w:rPr>
            </w:pPr>
            <w:r w:rsidRPr="001E6D19">
              <w:rPr>
                <w:sz w:val="22"/>
                <w:szCs w:val="22"/>
              </w:rPr>
              <w:t>15681</w:t>
            </w:r>
          </w:p>
        </w:tc>
      </w:tr>
      <w:tr w:rsidR="00CF6EFD" w:rsidRPr="001E6D19" w:rsidTr="0055314E">
        <w:trPr>
          <w:trHeight w:val="288"/>
        </w:trPr>
        <w:tc>
          <w:tcPr>
            <w:tcW w:w="470" w:type="dxa"/>
          </w:tcPr>
          <w:p w:rsidR="00CF6EFD" w:rsidRPr="001E6D19" w:rsidRDefault="00CF6EFD" w:rsidP="0055314E">
            <w:pPr>
              <w:jc w:val="both"/>
              <w:rPr>
                <w:sz w:val="22"/>
                <w:szCs w:val="22"/>
              </w:rPr>
            </w:pPr>
            <w:r w:rsidRPr="001E6D19">
              <w:rPr>
                <w:sz w:val="22"/>
                <w:szCs w:val="22"/>
              </w:rPr>
              <w:t>3</w:t>
            </w:r>
          </w:p>
        </w:tc>
        <w:tc>
          <w:tcPr>
            <w:tcW w:w="1603" w:type="dxa"/>
            <w:noWrap/>
            <w:hideMark/>
          </w:tcPr>
          <w:p w:rsidR="00CF6EFD" w:rsidRPr="001E6D19" w:rsidRDefault="00CF6EFD" w:rsidP="0055314E">
            <w:pPr>
              <w:jc w:val="both"/>
              <w:rPr>
                <w:sz w:val="22"/>
                <w:szCs w:val="22"/>
              </w:rPr>
            </w:pPr>
            <w:r w:rsidRPr="001E6D19">
              <w:rPr>
                <w:sz w:val="22"/>
                <w:szCs w:val="22"/>
              </w:rPr>
              <w:t>OÜ FÜ Arendus</w:t>
            </w:r>
          </w:p>
        </w:tc>
        <w:tc>
          <w:tcPr>
            <w:tcW w:w="2416" w:type="dxa"/>
            <w:noWrap/>
            <w:hideMark/>
          </w:tcPr>
          <w:p w:rsidR="00CF6EFD" w:rsidRPr="001E6D19" w:rsidRDefault="00CF6EFD" w:rsidP="0055314E">
            <w:pPr>
              <w:jc w:val="both"/>
              <w:rPr>
                <w:sz w:val="22"/>
                <w:szCs w:val="22"/>
              </w:rPr>
            </w:pPr>
            <w:proofErr w:type="spellStart"/>
            <w:r w:rsidRPr="001E6D19">
              <w:rPr>
                <w:sz w:val="22"/>
                <w:szCs w:val="22"/>
              </w:rPr>
              <w:t>Lounge</w:t>
            </w:r>
            <w:proofErr w:type="spellEnd"/>
            <w:r w:rsidRPr="001E6D19">
              <w:rPr>
                <w:sz w:val="22"/>
                <w:szCs w:val="22"/>
              </w:rPr>
              <w:t xml:space="preserve"> Sportbaar</w:t>
            </w:r>
          </w:p>
        </w:tc>
        <w:tc>
          <w:tcPr>
            <w:tcW w:w="1970" w:type="dxa"/>
            <w:noWrap/>
            <w:hideMark/>
          </w:tcPr>
          <w:p w:rsidR="00CF6EFD" w:rsidRPr="001E6D19" w:rsidRDefault="00CF6EFD" w:rsidP="0055314E">
            <w:pPr>
              <w:jc w:val="both"/>
              <w:rPr>
                <w:sz w:val="22"/>
                <w:szCs w:val="22"/>
              </w:rPr>
            </w:pPr>
            <w:r w:rsidRPr="001E6D19">
              <w:rPr>
                <w:sz w:val="22"/>
                <w:szCs w:val="22"/>
              </w:rPr>
              <w:t>projekteerimine, ehitamine,</w:t>
            </w:r>
            <w:r w:rsidR="00A543F0" w:rsidRPr="001E6D19">
              <w:rPr>
                <w:sz w:val="22"/>
                <w:szCs w:val="22"/>
              </w:rPr>
              <w:t xml:space="preserve"> </w:t>
            </w:r>
            <w:r w:rsidRPr="001E6D19">
              <w:rPr>
                <w:sz w:val="22"/>
                <w:szCs w:val="22"/>
              </w:rPr>
              <w:t>sisustus</w:t>
            </w:r>
          </w:p>
        </w:tc>
        <w:tc>
          <w:tcPr>
            <w:tcW w:w="1443" w:type="dxa"/>
            <w:noWrap/>
            <w:hideMark/>
          </w:tcPr>
          <w:p w:rsidR="00CF6EFD" w:rsidRPr="001E6D19" w:rsidRDefault="00CF6EFD" w:rsidP="0055314E">
            <w:pPr>
              <w:jc w:val="both"/>
              <w:rPr>
                <w:sz w:val="22"/>
                <w:szCs w:val="22"/>
              </w:rPr>
            </w:pPr>
            <w:r w:rsidRPr="001E6D19">
              <w:rPr>
                <w:sz w:val="22"/>
                <w:szCs w:val="22"/>
              </w:rPr>
              <w:t>162705</w:t>
            </w:r>
          </w:p>
        </w:tc>
        <w:tc>
          <w:tcPr>
            <w:tcW w:w="1070" w:type="dxa"/>
            <w:noWrap/>
            <w:hideMark/>
          </w:tcPr>
          <w:p w:rsidR="00CF6EFD" w:rsidRPr="001E6D19" w:rsidRDefault="00CF6EFD" w:rsidP="0055314E">
            <w:pPr>
              <w:jc w:val="both"/>
              <w:rPr>
                <w:sz w:val="22"/>
                <w:szCs w:val="22"/>
              </w:rPr>
            </w:pPr>
            <w:r w:rsidRPr="001E6D19">
              <w:rPr>
                <w:sz w:val="22"/>
                <w:szCs w:val="22"/>
              </w:rPr>
              <w:t>59995</w:t>
            </w:r>
          </w:p>
        </w:tc>
      </w:tr>
      <w:tr w:rsidR="00CF6EFD" w:rsidRPr="001E6D19" w:rsidTr="0055314E">
        <w:trPr>
          <w:trHeight w:val="1467"/>
        </w:trPr>
        <w:tc>
          <w:tcPr>
            <w:tcW w:w="470" w:type="dxa"/>
          </w:tcPr>
          <w:p w:rsidR="00CF6EFD" w:rsidRPr="001E6D19" w:rsidRDefault="00CF6EFD" w:rsidP="0055314E">
            <w:pPr>
              <w:jc w:val="both"/>
              <w:rPr>
                <w:sz w:val="22"/>
                <w:szCs w:val="22"/>
              </w:rPr>
            </w:pPr>
            <w:r w:rsidRPr="001E6D19">
              <w:rPr>
                <w:sz w:val="22"/>
                <w:szCs w:val="22"/>
              </w:rPr>
              <w:t>4</w:t>
            </w:r>
          </w:p>
        </w:tc>
        <w:tc>
          <w:tcPr>
            <w:tcW w:w="1603" w:type="dxa"/>
            <w:noWrap/>
            <w:hideMark/>
          </w:tcPr>
          <w:p w:rsidR="00CF6EFD" w:rsidRPr="001E6D19" w:rsidRDefault="00CF6EFD" w:rsidP="0055314E">
            <w:pPr>
              <w:jc w:val="both"/>
              <w:rPr>
                <w:sz w:val="22"/>
                <w:szCs w:val="22"/>
              </w:rPr>
            </w:pPr>
            <w:r w:rsidRPr="001E6D19">
              <w:rPr>
                <w:sz w:val="22"/>
                <w:szCs w:val="22"/>
              </w:rPr>
              <w:t>Meemees OÜ</w:t>
            </w:r>
          </w:p>
        </w:tc>
        <w:tc>
          <w:tcPr>
            <w:tcW w:w="2416" w:type="dxa"/>
            <w:noWrap/>
            <w:hideMark/>
          </w:tcPr>
          <w:p w:rsidR="00CF6EFD" w:rsidRPr="001E6D19" w:rsidRDefault="00CF6EFD" w:rsidP="0055314E">
            <w:pPr>
              <w:jc w:val="both"/>
              <w:rPr>
                <w:sz w:val="22"/>
                <w:szCs w:val="22"/>
              </w:rPr>
            </w:pPr>
            <w:r w:rsidRPr="001E6D19">
              <w:rPr>
                <w:sz w:val="22"/>
                <w:szCs w:val="22"/>
              </w:rPr>
              <w:t xml:space="preserve">Kohaliku ressursi päikeseenergia </w:t>
            </w:r>
            <w:proofErr w:type="spellStart"/>
            <w:r w:rsidRPr="001E6D19">
              <w:rPr>
                <w:sz w:val="22"/>
                <w:szCs w:val="22"/>
              </w:rPr>
              <w:t>kasu-tuselevõtmine</w:t>
            </w:r>
            <w:proofErr w:type="spellEnd"/>
            <w:r w:rsidRPr="001E6D19">
              <w:rPr>
                <w:sz w:val="22"/>
                <w:szCs w:val="22"/>
              </w:rPr>
              <w:t xml:space="preserve"> tootmiskulude kokkuhoiu eesmärgil</w:t>
            </w:r>
          </w:p>
        </w:tc>
        <w:tc>
          <w:tcPr>
            <w:tcW w:w="1970" w:type="dxa"/>
            <w:noWrap/>
            <w:hideMark/>
          </w:tcPr>
          <w:p w:rsidR="00CF6EFD" w:rsidRPr="001E6D19" w:rsidRDefault="00CF6EFD" w:rsidP="0055314E">
            <w:pPr>
              <w:jc w:val="both"/>
              <w:rPr>
                <w:sz w:val="22"/>
                <w:szCs w:val="22"/>
              </w:rPr>
            </w:pPr>
            <w:proofErr w:type="spellStart"/>
            <w:r w:rsidRPr="001E6D19">
              <w:rPr>
                <w:sz w:val="22"/>
                <w:szCs w:val="22"/>
              </w:rPr>
              <w:t>pv</w:t>
            </w:r>
            <w:proofErr w:type="spellEnd"/>
            <w:r w:rsidRPr="001E6D19">
              <w:rPr>
                <w:sz w:val="22"/>
                <w:szCs w:val="22"/>
              </w:rPr>
              <w:t xml:space="preserve"> paneelide süsteemi ost</w:t>
            </w:r>
          </w:p>
        </w:tc>
        <w:tc>
          <w:tcPr>
            <w:tcW w:w="1443" w:type="dxa"/>
            <w:noWrap/>
            <w:hideMark/>
          </w:tcPr>
          <w:p w:rsidR="00CF6EFD" w:rsidRPr="001E6D19" w:rsidRDefault="00CF6EFD" w:rsidP="0055314E">
            <w:pPr>
              <w:jc w:val="both"/>
              <w:rPr>
                <w:sz w:val="22"/>
                <w:szCs w:val="22"/>
              </w:rPr>
            </w:pPr>
            <w:r w:rsidRPr="001E6D19">
              <w:rPr>
                <w:sz w:val="22"/>
                <w:szCs w:val="22"/>
              </w:rPr>
              <w:t>21509</w:t>
            </w:r>
          </w:p>
        </w:tc>
        <w:tc>
          <w:tcPr>
            <w:tcW w:w="1070" w:type="dxa"/>
            <w:noWrap/>
            <w:hideMark/>
          </w:tcPr>
          <w:p w:rsidR="00CF6EFD" w:rsidRPr="001E6D19" w:rsidRDefault="00CF6EFD" w:rsidP="0055314E">
            <w:pPr>
              <w:jc w:val="both"/>
              <w:rPr>
                <w:sz w:val="22"/>
                <w:szCs w:val="22"/>
              </w:rPr>
            </w:pPr>
            <w:r w:rsidRPr="001E6D19">
              <w:rPr>
                <w:sz w:val="22"/>
                <w:szCs w:val="22"/>
              </w:rPr>
              <w:t>12905</w:t>
            </w:r>
          </w:p>
        </w:tc>
      </w:tr>
      <w:tr w:rsidR="00CF6EFD" w:rsidRPr="001E6D19" w:rsidTr="0055314E">
        <w:trPr>
          <w:trHeight w:val="1532"/>
        </w:trPr>
        <w:tc>
          <w:tcPr>
            <w:tcW w:w="470" w:type="dxa"/>
          </w:tcPr>
          <w:p w:rsidR="00CF6EFD" w:rsidRPr="001E6D19" w:rsidRDefault="00CF6EFD" w:rsidP="0055314E">
            <w:pPr>
              <w:jc w:val="both"/>
              <w:rPr>
                <w:sz w:val="22"/>
                <w:szCs w:val="22"/>
              </w:rPr>
            </w:pPr>
            <w:r w:rsidRPr="001E6D19">
              <w:rPr>
                <w:sz w:val="22"/>
                <w:szCs w:val="22"/>
              </w:rPr>
              <w:t>5</w:t>
            </w:r>
          </w:p>
        </w:tc>
        <w:tc>
          <w:tcPr>
            <w:tcW w:w="1603" w:type="dxa"/>
            <w:noWrap/>
            <w:hideMark/>
          </w:tcPr>
          <w:p w:rsidR="00CF6EFD" w:rsidRPr="001E6D19" w:rsidRDefault="00CF6EFD" w:rsidP="0055314E">
            <w:pPr>
              <w:jc w:val="both"/>
              <w:rPr>
                <w:sz w:val="22"/>
                <w:szCs w:val="22"/>
              </w:rPr>
            </w:pPr>
            <w:proofErr w:type="spellStart"/>
            <w:r w:rsidRPr="001E6D19">
              <w:rPr>
                <w:sz w:val="22"/>
                <w:szCs w:val="22"/>
              </w:rPr>
              <w:t>Geoinfra</w:t>
            </w:r>
            <w:proofErr w:type="spellEnd"/>
            <w:r w:rsidRPr="001E6D19">
              <w:rPr>
                <w:sz w:val="22"/>
                <w:szCs w:val="22"/>
              </w:rPr>
              <w:t xml:space="preserve"> OÜ</w:t>
            </w:r>
          </w:p>
        </w:tc>
        <w:tc>
          <w:tcPr>
            <w:tcW w:w="2416" w:type="dxa"/>
            <w:noWrap/>
            <w:hideMark/>
          </w:tcPr>
          <w:p w:rsidR="00CF6EFD" w:rsidRPr="001E6D19" w:rsidRDefault="00CF6EFD" w:rsidP="0055314E">
            <w:pPr>
              <w:jc w:val="both"/>
              <w:rPr>
                <w:sz w:val="22"/>
                <w:szCs w:val="22"/>
              </w:rPr>
            </w:pPr>
            <w:proofErr w:type="spellStart"/>
            <w:r w:rsidRPr="001E6D19">
              <w:rPr>
                <w:sz w:val="22"/>
                <w:szCs w:val="22"/>
              </w:rPr>
              <w:t>Tootmiseks,teenuse</w:t>
            </w:r>
            <w:proofErr w:type="spellEnd"/>
            <w:r w:rsidRPr="001E6D19">
              <w:rPr>
                <w:sz w:val="22"/>
                <w:szCs w:val="22"/>
              </w:rPr>
              <w:t xml:space="preserve"> </w:t>
            </w:r>
            <w:proofErr w:type="spellStart"/>
            <w:r w:rsidRPr="001E6D19">
              <w:rPr>
                <w:sz w:val="22"/>
                <w:szCs w:val="22"/>
              </w:rPr>
              <w:t>damiseks</w:t>
            </w:r>
            <w:proofErr w:type="spellEnd"/>
            <w:r w:rsidRPr="001E6D19">
              <w:rPr>
                <w:sz w:val="22"/>
                <w:szCs w:val="22"/>
              </w:rPr>
              <w:t xml:space="preserve"> otseselt vajalike uute seadmete </w:t>
            </w:r>
            <w:proofErr w:type="spellStart"/>
            <w:r w:rsidRPr="001E6D19">
              <w:rPr>
                <w:sz w:val="22"/>
                <w:szCs w:val="22"/>
              </w:rPr>
              <w:t>ostumine</w:t>
            </w:r>
            <w:proofErr w:type="spellEnd"/>
          </w:p>
        </w:tc>
        <w:tc>
          <w:tcPr>
            <w:tcW w:w="1970" w:type="dxa"/>
            <w:noWrap/>
            <w:hideMark/>
          </w:tcPr>
          <w:p w:rsidR="00CF6EFD" w:rsidRPr="001E6D19" w:rsidRDefault="00CF6EFD" w:rsidP="0055314E">
            <w:pPr>
              <w:jc w:val="both"/>
              <w:rPr>
                <w:sz w:val="22"/>
                <w:szCs w:val="22"/>
              </w:rPr>
            </w:pPr>
            <w:proofErr w:type="spellStart"/>
            <w:r w:rsidRPr="001E6D19">
              <w:rPr>
                <w:sz w:val="22"/>
                <w:szCs w:val="22"/>
              </w:rPr>
              <w:t>tahhümeeter</w:t>
            </w:r>
            <w:proofErr w:type="spellEnd"/>
            <w:r w:rsidRPr="001E6D19">
              <w:rPr>
                <w:sz w:val="22"/>
                <w:szCs w:val="22"/>
              </w:rPr>
              <w:t xml:space="preserve"> ja GPS komplekt</w:t>
            </w:r>
          </w:p>
        </w:tc>
        <w:tc>
          <w:tcPr>
            <w:tcW w:w="1443" w:type="dxa"/>
            <w:noWrap/>
            <w:hideMark/>
          </w:tcPr>
          <w:p w:rsidR="00CF6EFD" w:rsidRPr="001E6D19" w:rsidRDefault="00CF6EFD" w:rsidP="0055314E">
            <w:pPr>
              <w:jc w:val="both"/>
              <w:rPr>
                <w:sz w:val="22"/>
                <w:szCs w:val="22"/>
              </w:rPr>
            </w:pPr>
            <w:r w:rsidRPr="001E6D19">
              <w:rPr>
                <w:sz w:val="22"/>
                <w:szCs w:val="22"/>
              </w:rPr>
              <w:t>39500</w:t>
            </w:r>
          </w:p>
        </w:tc>
        <w:tc>
          <w:tcPr>
            <w:tcW w:w="1070" w:type="dxa"/>
            <w:noWrap/>
            <w:hideMark/>
          </w:tcPr>
          <w:p w:rsidR="00CF6EFD" w:rsidRPr="001E6D19" w:rsidRDefault="00CF6EFD" w:rsidP="0055314E">
            <w:pPr>
              <w:jc w:val="both"/>
              <w:rPr>
                <w:sz w:val="22"/>
                <w:szCs w:val="22"/>
              </w:rPr>
            </w:pPr>
            <w:r w:rsidRPr="001E6D19">
              <w:rPr>
                <w:sz w:val="22"/>
                <w:szCs w:val="22"/>
              </w:rPr>
              <w:t>23700</w:t>
            </w:r>
          </w:p>
        </w:tc>
      </w:tr>
      <w:tr w:rsidR="00CF6EFD" w:rsidRPr="001E6D19" w:rsidTr="0055314E">
        <w:trPr>
          <w:trHeight w:val="1115"/>
        </w:trPr>
        <w:tc>
          <w:tcPr>
            <w:tcW w:w="470" w:type="dxa"/>
          </w:tcPr>
          <w:p w:rsidR="00CF6EFD" w:rsidRPr="001E6D19" w:rsidRDefault="00CF6EFD" w:rsidP="0055314E">
            <w:pPr>
              <w:jc w:val="both"/>
              <w:rPr>
                <w:sz w:val="22"/>
                <w:szCs w:val="22"/>
              </w:rPr>
            </w:pPr>
            <w:r w:rsidRPr="001E6D19">
              <w:rPr>
                <w:sz w:val="22"/>
                <w:szCs w:val="22"/>
              </w:rPr>
              <w:t>6</w:t>
            </w:r>
          </w:p>
        </w:tc>
        <w:tc>
          <w:tcPr>
            <w:tcW w:w="1603" w:type="dxa"/>
            <w:noWrap/>
            <w:hideMark/>
          </w:tcPr>
          <w:p w:rsidR="00CF6EFD" w:rsidRPr="001E6D19" w:rsidRDefault="00CF6EFD" w:rsidP="0055314E">
            <w:pPr>
              <w:jc w:val="both"/>
              <w:rPr>
                <w:sz w:val="22"/>
                <w:szCs w:val="22"/>
              </w:rPr>
            </w:pPr>
            <w:r w:rsidRPr="001E6D19">
              <w:rPr>
                <w:sz w:val="22"/>
                <w:szCs w:val="22"/>
              </w:rPr>
              <w:t>OÜ Rehvikeskus</w:t>
            </w:r>
          </w:p>
        </w:tc>
        <w:tc>
          <w:tcPr>
            <w:tcW w:w="2416" w:type="dxa"/>
            <w:noWrap/>
            <w:hideMark/>
          </w:tcPr>
          <w:p w:rsidR="00CF6EFD" w:rsidRPr="001E6D19" w:rsidRDefault="00CF6EFD" w:rsidP="0055314E">
            <w:pPr>
              <w:jc w:val="both"/>
              <w:rPr>
                <w:sz w:val="22"/>
                <w:szCs w:val="22"/>
              </w:rPr>
            </w:pPr>
            <w:r w:rsidRPr="001E6D19">
              <w:rPr>
                <w:sz w:val="22"/>
                <w:szCs w:val="22"/>
              </w:rPr>
              <w:t xml:space="preserve">Mobiilse rehvitöökoja loomine raske veokite veeremi teenindamiseks </w:t>
            </w:r>
          </w:p>
        </w:tc>
        <w:tc>
          <w:tcPr>
            <w:tcW w:w="1970" w:type="dxa"/>
            <w:noWrap/>
            <w:hideMark/>
          </w:tcPr>
          <w:p w:rsidR="00CF6EFD" w:rsidRPr="001E6D19" w:rsidRDefault="00CF6EFD" w:rsidP="0055314E">
            <w:pPr>
              <w:jc w:val="both"/>
              <w:rPr>
                <w:sz w:val="22"/>
                <w:szCs w:val="22"/>
              </w:rPr>
            </w:pPr>
            <w:r w:rsidRPr="001E6D19">
              <w:rPr>
                <w:sz w:val="22"/>
                <w:szCs w:val="22"/>
              </w:rPr>
              <w:t>sõiduki ja töökoja seadmete soetamine</w:t>
            </w:r>
          </w:p>
        </w:tc>
        <w:tc>
          <w:tcPr>
            <w:tcW w:w="1443" w:type="dxa"/>
            <w:noWrap/>
            <w:hideMark/>
          </w:tcPr>
          <w:p w:rsidR="00CF6EFD" w:rsidRPr="001E6D19" w:rsidRDefault="00CF6EFD" w:rsidP="0055314E">
            <w:pPr>
              <w:jc w:val="both"/>
              <w:rPr>
                <w:sz w:val="22"/>
                <w:szCs w:val="22"/>
              </w:rPr>
            </w:pPr>
            <w:r w:rsidRPr="001E6D19">
              <w:rPr>
                <w:sz w:val="22"/>
                <w:szCs w:val="22"/>
              </w:rPr>
              <w:t>83500</w:t>
            </w:r>
          </w:p>
        </w:tc>
        <w:tc>
          <w:tcPr>
            <w:tcW w:w="1070" w:type="dxa"/>
            <w:noWrap/>
            <w:hideMark/>
          </w:tcPr>
          <w:p w:rsidR="00CF6EFD" w:rsidRPr="001E6D19" w:rsidRDefault="00CF6EFD" w:rsidP="0055314E">
            <w:pPr>
              <w:jc w:val="both"/>
              <w:rPr>
                <w:sz w:val="22"/>
                <w:szCs w:val="22"/>
              </w:rPr>
            </w:pPr>
            <w:r w:rsidRPr="001E6D19">
              <w:rPr>
                <w:sz w:val="22"/>
                <w:szCs w:val="22"/>
              </w:rPr>
              <w:t>45330</w:t>
            </w:r>
          </w:p>
        </w:tc>
      </w:tr>
      <w:tr w:rsidR="00CF6EFD" w:rsidRPr="001E6D19" w:rsidTr="0055314E">
        <w:trPr>
          <w:trHeight w:val="1047"/>
        </w:trPr>
        <w:tc>
          <w:tcPr>
            <w:tcW w:w="470" w:type="dxa"/>
          </w:tcPr>
          <w:p w:rsidR="00CF6EFD" w:rsidRPr="001E6D19" w:rsidRDefault="00CF6EFD" w:rsidP="0055314E">
            <w:pPr>
              <w:jc w:val="both"/>
              <w:rPr>
                <w:sz w:val="22"/>
                <w:szCs w:val="22"/>
              </w:rPr>
            </w:pPr>
            <w:r w:rsidRPr="001E6D19">
              <w:rPr>
                <w:sz w:val="22"/>
                <w:szCs w:val="22"/>
              </w:rPr>
              <w:t>7</w:t>
            </w:r>
          </w:p>
        </w:tc>
        <w:tc>
          <w:tcPr>
            <w:tcW w:w="1603" w:type="dxa"/>
            <w:noWrap/>
            <w:hideMark/>
          </w:tcPr>
          <w:p w:rsidR="00CF6EFD" w:rsidRPr="001E6D19" w:rsidRDefault="00CF6EFD" w:rsidP="0055314E">
            <w:pPr>
              <w:jc w:val="both"/>
              <w:rPr>
                <w:sz w:val="22"/>
                <w:szCs w:val="22"/>
              </w:rPr>
            </w:pPr>
            <w:r w:rsidRPr="001E6D19">
              <w:rPr>
                <w:sz w:val="22"/>
                <w:szCs w:val="22"/>
              </w:rPr>
              <w:t>Raplamaa turism MTÜ</w:t>
            </w:r>
          </w:p>
        </w:tc>
        <w:tc>
          <w:tcPr>
            <w:tcW w:w="2416" w:type="dxa"/>
            <w:noWrap/>
            <w:hideMark/>
          </w:tcPr>
          <w:p w:rsidR="00CF6EFD" w:rsidRPr="001E6D19" w:rsidRDefault="00CF6EFD" w:rsidP="0055314E">
            <w:pPr>
              <w:jc w:val="both"/>
              <w:rPr>
                <w:sz w:val="22"/>
                <w:szCs w:val="22"/>
              </w:rPr>
            </w:pPr>
            <w:r w:rsidRPr="001E6D19">
              <w:rPr>
                <w:sz w:val="22"/>
                <w:szCs w:val="22"/>
              </w:rPr>
              <w:t>Raplamaa avatud talude ja ettevõtete päevad</w:t>
            </w:r>
          </w:p>
        </w:tc>
        <w:tc>
          <w:tcPr>
            <w:tcW w:w="1970" w:type="dxa"/>
            <w:noWrap/>
            <w:hideMark/>
          </w:tcPr>
          <w:p w:rsidR="00CF6EFD" w:rsidRPr="001E6D19" w:rsidRDefault="00CF6EFD" w:rsidP="0055314E">
            <w:pPr>
              <w:jc w:val="both"/>
              <w:rPr>
                <w:sz w:val="22"/>
                <w:szCs w:val="22"/>
              </w:rPr>
            </w:pPr>
            <w:r w:rsidRPr="001E6D19">
              <w:rPr>
                <w:sz w:val="22"/>
                <w:szCs w:val="22"/>
              </w:rPr>
              <w:t>info- ja reklaamikulud projektijuhtimine,</w:t>
            </w:r>
          </w:p>
        </w:tc>
        <w:tc>
          <w:tcPr>
            <w:tcW w:w="1443" w:type="dxa"/>
            <w:noWrap/>
            <w:hideMark/>
          </w:tcPr>
          <w:p w:rsidR="00CF6EFD" w:rsidRPr="001E6D19" w:rsidRDefault="00CF6EFD" w:rsidP="0055314E">
            <w:pPr>
              <w:jc w:val="both"/>
              <w:rPr>
                <w:sz w:val="22"/>
                <w:szCs w:val="22"/>
              </w:rPr>
            </w:pPr>
            <w:r w:rsidRPr="001E6D19">
              <w:rPr>
                <w:sz w:val="22"/>
                <w:szCs w:val="22"/>
              </w:rPr>
              <w:t>5555,56</w:t>
            </w:r>
          </w:p>
        </w:tc>
        <w:tc>
          <w:tcPr>
            <w:tcW w:w="1070" w:type="dxa"/>
            <w:noWrap/>
            <w:hideMark/>
          </w:tcPr>
          <w:p w:rsidR="00CF6EFD" w:rsidRPr="001E6D19" w:rsidRDefault="00CF6EFD" w:rsidP="0055314E">
            <w:pPr>
              <w:jc w:val="both"/>
              <w:rPr>
                <w:sz w:val="22"/>
                <w:szCs w:val="22"/>
              </w:rPr>
            </w:pPr>
            <w:r w:rsidRPr="001E6D19">
              <w:rPr>
                <w:sz w:val="22"/>
                <w:szCs w:val="22"/>
              </w:rPr>
              <w:t>5000</w:t>
            </w:r>
          </w:p>
        </w:tc>
      </w:tr>
      <w:tr w:rsidR="00CF6EFD" w:rsidRPr="001E6D19" w:rsidTr="0055314E">
        <w:trPr>
          <w:trHeight w:val="1700"/>
        </w:trPr>
        <w:tc>
          <w:tcPr>
            <w:tcW w:w="470" w:type="dxa"/>
          </w:tcPr>
          <w:p w:rsidR="00CF6EFD" w:rsidRPr="001E6D19" w:rsidRDefault="00CF6EFD" w:rsidP="0055314E">
            <w:pPr>
              <w:jc w:val="both"/>
              <w:rPr>
                <w:sz w:val="22"/>
                <w:szCs w:val="22"/>
              </w:rPr>
            </w:pPr>
            <w:r w:rsidRPr="001E6D19">
              <w:rPr>
                <w:sz w:val="22"/>
                <w:szCs w:val="22"/>
              </w:rPr>
              <w:t>8</w:t>
            </w:r>
          </w:p>
        </w:tc>
        <w:tc>
          <w:tcPr>
            <w:tcW w:w="1603" w:type="dxa"/>
            <w:noWrap/>
            <w:hideMark/>
          </w:tcPr>
          <w:p w:rsidR="00CF6EFD" w:rsidRPr="001E6D19" w:rsidRDefault="00CF6EFD" w:rsidP="0055314E">
            <w:pPr>
              <w:jc w:val="both"/>
              <w:rPr>
                <w:sz w:val="22"/>
                <w:szCs w:val="22"/>
              </w:rPr>
            </w:pPr>
            <w:proofErr w:type="spellStart"/>
            <w:r w:rsidRPr="001E6D19">
              <w:rPr>
                <w:sz w:val="22"/>
                <w:szCs w:val="22"/>
              </w:rPr>
              <w:t>Taevanimaani</w:t>
            </w:r>
            <w:proofErr w:type="spellEnd"/>
            <w:r w:rsidRPr="001E6D19">
              <w:rPr>
                <w:sz w:val="22"/>
                <w:szCs w:val="22"/>
              </w:rPr>
              <w:t xml:space="preserve"> OÜ</w:t>
            </w:r>
          </w:p>
        </w:tc>
        <w:tc>
          <w:tcPr>
            <w:tcW w:w="2416" w:type="dxa"/>
            <w:noWrap/>
            <w:hideMark/>
          </w:tcPr>
          <w:p w:rsidR="00CF6EFD" w:rsidRPr="001E6D19" w:rsidRDefault="00CF6EFD" w:rsidP="0055314E">
            <w:pPr>
              <w:jc w:val="both"/>
              <w:rPr>
                <w:sz w:val="22"/>
                <w:szCs w:val="22"/>
              </w:rPr>
            </w:pPr>
            <w:r w:rsidRPr="001E6D19">
              <w:rPr>
                <w:sz w:val="22"/>
                <w:szCs w:val="22"/>
              </w:rPr>
              <w:t>Taevani</w:t>
            </w:r>
            <w:r w:rsidR="00A543F0" w:rsidRPr="001E6D19">
              <w:rPr>
                <w:sz w:val="22"/>
                <w:szCs w:val="22"/>
              </w:rPr>
              <w:t xml:space="preserve"> </w:t>
            </w:r>
            <w:r w:rsidRPr="001E6D19">
              <w:rPr>
                <w:sz w:val="22"/>
                <w:szCs w:val="22"/>
              </w:rPr>
              <w:t>Maani koolituste, kontsertide ja seminaride jaoks heli- ja valgustehnika soetamine</w:t>
            </w:r>
          </w:p>
        </w:tc>
        <w:tc>
          <w:tcPr>
            <w:tcW w:w="1970" w:type="dxa"/>
            <w:noWrap/>
            <w:hideMark/>
          </w:tcPr>
          <w:p w:rsidR="00CF6EFD" w:rsidRPr="001E6D19" w:rsidRDefault="00CF6EFD" w:rsidP="0055314E">
            <w:pPr>
              <w:jc w:val="both"/>
              <w:rPr>
                <w:sz w:val="22"/>
                <w:szCs w:val="22"/>
              </w:rPr>
            </w:pPr>
            <w:r w:rsidRPr="001E6D19">
              <w:rPr>
                <w:sz w:val="22"/>
                <w:szCs w:val="22"/>
              </w:rPr>
              <w:t xml:space="preserve">seadmete soetus </w:t>
            </w:r>
          </w:p>
        </w:tc>
        <w:tc>
          <w:tcPr>
            <w:tcW w:w="1443" w:type="dxa"/>
            <w:noWrap/>
            <w:hideMark/>
          </w:tcPr>
          <w:p w:rsidR="00CF6EFD" w:rsidRPr="001E6D19" w:rsidRDefault="00CF6EFD" w:rsidP="0055314E">
            <w:pPr>
              <w:jc w:val="both"/>
              <w:rPr>
                <w:sz w:val="22"/>
                <w:szCs w:val="22"/>
              </w:rPr>
            </w:pPr>
            <w:r w:rsidRPr="001E6D19">
              <w:rPr>
                <w:sz w:val="22"/>
                <w:szCs w:val="22"/>
              </w:rPr>
              <w:t>41306</w:t>
            </w:r>
          </w:p>
        </w:tc>
        <w:tc>
          <w:tcPr>
            <w:tcW w:w="1070" w:type="dxa"/>
            <w:noWrap/>
            <w:hideMark/>
          </w:tcPr>
          <w:p w:rsidR="00CF6EFD" w:rsidRPr="001E6D19" w:rsidRDefault="00CF6EFD" w:rsidP="0055314E">
            <w:pPr>
              <w:jc w:val="both"/>
              <w:rPr>
                <w:sz w:val="22"/>
                <w:szCs w:val="22"/>
              </w:rPr>
            </w:pPr>
            <w:r w:rsidRPr="001E6D19">
              <w:rPr>
                <w:sz w:val="22"/>
                <w:szCs w:val="22"/>
              </w:rPr>
              <w:t>24873</w:t>
            </w:r>
          </w:p>
        </w:tc>
      </w:tr>
      <w:tr w:rsidR="00CF6EFD" w:rsidRPr="001E6D19" w:rsidTr="0055314E">
        <w:trPr>
          <w:trHeight w:val="1129"/>
        </w:trPr>
        <w:tc>
          <w:tcPr>
            <w:tcW w:w="470" w:type="dxa"/>
          </w:tcPr>
          <w:p w:rsidR="00CF6EFD" w:rsidRPr="001E6D19" w:rsidRDefault="00CF6EFD" w:rsidP="0055314E">
            <w:pPr>
              <w:jc w:val="both"/>
              <w:rPr>
                <w:sz w:val="22"/>
                <w:szCs w:val="22"/>
              </w:rPr>
            </w:pPr>
            <w:r w:rsidRPr="001E6D19">
              <w:rPr>
                <w:sz w:val="22"/>
                <w:szCs w:val="22"/>
              </w:rPr>
              <w:t>9</w:t>
            </w:r>
          </w:p>
        </w:tc>
        <w:tc>
          <w:tcPr>
            <w:tcW w:w="1603" w:type="dxa"/>
            <w:noWrap/>
            <w:hideMark/>
          </w:tcPr>
          <w:p w:rsidR="00CF6EFD" w:rsidRPr="001E6D19" w:rsidRDefault="00CF6EFD" w:rsidP="0055314E">
            <w:pPr>
              <w:jc w:val="both"/>
              <w:rPr>
                <w:sz w:val="22"/>
                <w:szCs w:val="22"/>
              </w:rPr>
            </w:pPr>
            <w:r w:rsidRPr="001E6D19">
              <w:rPr>
                <w:sz w:val="22"/>
                <w:szCs w:val="22"/>
              </w:rPr>
              <w:t>Nurme Grupp OÜ</w:t>
            </w:r>
          </w:p>
        </w:tc>
        <w:tc>
          <w:tcPr>
            <w:tcW w:w="2416" w:type="dxa"/>
            <w:noWrap/>
            <w:hideMark/>
          </w:tcPr>
          <w:p w:rsidR="00CF6EFD" w:rsidRPr="001E6D19" w:rsidRDefault="00CF6EFD" w:rsidP="0055314E">
            <w:pPr>
              <w:jc w:val="both"/>
              <w:rPr>
                <w:sz w:val="22"/>
                <w:szCs w:val="22"/>
              </w:rPr>
            </w:pPr>
            <w:r w:rsidRPr="001E6D19">
              <w:rPr>
                <w:sz w:val="22"/>
                <w:szCs w:val="22"/>
              </w:rPr>
              <w:t>Minilaaduri ja töövahendite soetamine</w:t>
            </w:r>
          </w:p>
        </w:tc>
        <w:tc>
          <w:tcPr>
            <w:tcW w:w="1970" w:type="dxa"/>
            <w:noWrap/>
            <w:hideMark/>
          </w:tcPr>
          <w:p w:rsidR="00CF6EFD" w:rsidRPr="001E6D19" w:rsidRDefault="00CF6EFD" w:rsidP="0055314E">
            <w:pPr>
              <w:jc w:val="both"/>
              <w:rPr>
                <w:sz w:val="22"/>
                <w:szCs w:val="22"/>
              </w:rPr>
            </w:pPr>
            <w:r w:rsidRPr="001E6D19">
              <w:rPr>
                <w:sz w:val="22"/>
                <w:szCs w:val="22"/>
              </w:rPr>
              <w:t>seadmed mitmesugusteks ehitus-</w:t>
            </w:r>
            <w:r w:rsidR="00A543F0" w:rsidRPr="001E6D19">
              <w:rPr>
                <w:sz w:val="22"/>
                <w:szCs w:val="22"/>
              </w:rPr>
              <w:t xml:space="preserve"> </w:t>
            </w:r>
            <w:r w:rsidRPr="001E6D19">
              <w:rPr>
                <w:sz w:val="22"/>
                <w:szCs w:val="22"/>
              </w:rPr>
              <w:t>ja mullatöödeks</w:t>
            </w:r>
          </w:p>
        </w:tc>
        <w:tc>
          <w:tcPr>
            <w:tcW w:w="1443" w:type="dxa"/>
            <w:noWrap/>
            <w:hideMark/>
          </w:tcPr>
          <w:p w:rsidR="00CF6EFD" w:rsidRPr="001E6D19" w:rsidRDefault="00CF6EFD" w:rsidP="0055314E">
            <w:pPr>
              <w:jc w:val="both"/>
              <w:rPr>
                <w:sz w:val="22"/>
                <w:szCs w:val="22"/>
              </w:rPr>
            </w:pPr>
            <w:r w:rsidRPr="001E6D19">
              <w:rPr>
                <w:sz w:val="22"/>
                <w:szCs w:val="22"/>
              </w:rPr>
              <w:t>32111</w:t>
            </w:r>
          </w:p>
        </w:tc>
        <w:tc>
          <w:tcPr>
            <w:tcW w:w="1070" w:type="dxa"/>
            <w:noWrap/>
            <w:hideMark/>
          </w:tcPr>
          <w:p w:rsidR="00CF6EFD" w:rsidRPr="001E6D19" w:rsidRDefault="00CF6EFD" w:rsidP="0055314E">
            <w:pPr>
              <w:jc w:val="both"/>
              <w:rPr>
                <w:sz w:val="22"/>
                <w:szCs w:val="22"/>
              </w:rPr>
            </w:pPr>
            <w:r w:rsidRPr="001E6D19">
              <w:rPr>
                <w:sz w:val="22"/>
                <w:szCs w:val="22"/>
              </w:rPr>
              <w:t>11147</w:t>
            </w:r>
          </w:p>
        </w:tc>
      </w:tr>
      <w:tr w:rsidR="00CF6EFD" w:rsidRPr="001E6D19" w:rsidTr="0055314E">
        <w:trPr>
          <w:trHeight w:val="288"/>
        </w:trPr>
        <w:tc>
          <w:tcPr>
            <w:tcW w:w="470" w:type="dxa"/>
          </w:tcPr>
          <w:p w:rsidR="00CF6EFD" w:rsidRPr="001E6D19" w:rsidRDefault="00CF6EFD" w:rsidP="0055314E">
            <w:pPr>
              <w:jc w:val="both"/>
              <w:rPr>
                <w:sz w:val="22"/>
                <w:szCs w:val="22"/>
              </w:rPr>
            </w:pPr>
            <w:r w:rsidRPr="001E6D19">
              <w:rPr>
                <w:sz w:val="22"/>
                <w:szCs w:val="22"/>
              </w:rPr>
              <w:t>10</w:t>
            </w:r>
          </w:p>
        </w:tc>
        <w:tc>
          <w:tcPr>
            <w:tcW w:w="1603" w:type="dxa"/>
            <w:noWrap/>
            <w:hideMark/>
          </w:tcPr>
          <w:p w:rsidR="00CF6EFD" w:rsidRPr="001E6D19" w:rsidRDefault="00CF6EFD" w:rsidP="0055314E">
            <w:pPr>
              <w:jc w:val="both"/>
              <w:rPr>
                <w:sz w:val="22"/>
                <w:szCs w:val="22"/>
              </w:rPr>
            </w:pPr>
            <w:r w:rsidRPr="001E6D19">
              <w:rPr>
                <w:sz w:val="22"/>
                <w:szCs w:val="22"/>
              </w:rPr>
              <w:t>Leivakoda rukis OÜ</w:t>
            </w:r>
          </w:p>
        </w:tc>
        <w:tc>
          <w:tcPr>
            <w:tcW w:w="2416" w:type="dxa"/>
            <w:noWrap/>
            <w:hideMark/>
          </w:tcPr>
          <w:p w:rsidR="00CF6EFD" w:rsidRPr="001E6D19" w:rsidRDefault="00CF6EFD" w:rsidP="0055314E">
            <w:pPr>
              <w:jc w:val="both"/>
              <w:rPr>
                <w:sz w:val="22"/>
                <w:szCs w:val="22"/>
              </w:rPr>
            </w:pPr>
            <w:r w:rsidRPr="001E6D19">
              <w:rPr>
                <w:sz w:val="22"/>
                <w:szCs w:val="22"/>
              </w:rPr>
              <w:t>Kaasaegne hästi töötav leivakoda</w:t>
            </w:r>
          </w:p>
        </w:tc>
        <w:tc>
          <w:tcPr>
            <w:tcW w:w="1970" w:type="dxa"/>
            <w:noWrap/>
            <w:hideMark/>
          </w:tcPr>
          <w:p w:rsidR="00CF6EFD" w:rsidRPr="001E6D19" w:rsidRDefault="00CF6EFD" w:rsidP="0055314E">
            <w:pPr>
              <w:jc w:val="both"/>
              <w:rPr>
                <w:sz w:val="22"/>
                <w:szCs w:val="22"/>
              </w:rPr>
            </w:pPr>
            <w:r w:rsidRPr="001E6D19">
              <w:rPr>
                <w:sz w:val="22"/>
                <w:szCs w:val="22"/>
              </w:rPr>
              <w:t>haagise ja seadmete soetus</w:t>
            </w:r>
          </w:p>
        </w:tc>
        <w:tc>
          <w:tcPr>
            <w:tcW w:w="1443" w:type="dxa"/>
            <w:noWrap/>
            <w:hideMark/>
          </w:tcPr>
          <w:p w:rsidR="00CF6EFD" w:rsidRPr="001E6D19" w:rsidRDefault="00CF6EFD" w:rsidP="0055314E">
            <w:pPr>
              <w:jc w:val="both"/>
              <w:rPr>
                <w:sz w:val="22"/>
                <w:szCs w:val="22"/>
              </w:rPr>
            </w:pPr>
            <w:r w:rsidRPr="001E6D19">
              <w:rPr>
                <w:sz w:val="22"/>
                <w:szCs w:val="22"/>
              </w:rPr>
              <w:t>29270</w:t>
            </w:r>
          </w:p>
        </w:tc>
        <w:tc>
          <w:tcPr>
            <w:tcW w:w="1070" w:type="dxa"/>
            <w:noWrap/>
            <w:hideMark/>
          </w:tcPr>
          <w:p w:rsidR="00CF6EFD" w:rsidRPr="001E6D19" w:rsidRDefault="00CF6EFD" w:rsidP="0055314E">
            <w:pPr>
              <w:jc w:val="both"/>
              <w:rPr>
                <w:sz w:val="22"/>
                <w:szCs w:val="22"/>
              </w:rPr>
            </w:pPr>
            <w:r w:rsidRPr="001E6D19">
              <w:rPr>
                <w:sz w:val="22"/>
                <w:szCs w:val="22"/>
              </w:rPr>
              <w:t>17562</w:t>
            </w:r>
          </w:p>
        </w:tc>
      </w:tr>
      <w:tr w:rsidR="00CF6EFD" w:rsidRPr="001E6D19" w:rsidTr="0055314E">
        <w:trPr>
          <w:trHeight w:val="976"/>
        </w:trPr>
        <w:tc>
          <w:tcPr>
            <w:tcW w:w="470" w:type="dxa"/>
          </w:tcPr>
          <w:p w:rsidR="00CF6EFD" w:rsidRPr="001E6D19" w:rsidRDefault="00CF6EFD" w:rsidP="0055314E">
            <w:pPr>
              <w:jc w:val="both"/>
              <w:rPr>
                <w:sz w:val="22"/>
                <w:szCs w:val="22"/>
              </w:rPr>
            </w:pPr>
            <w:r w:rsidRPr="001E6D19">
              <w:rPr>
                <w:sz w:val="22"/>
                <w:szCs w:val="22"/>
              </w:rPr>
              <w:lastRenderedPageBreak/>
              <w:t>11</w:t>
            </w:r>
          </w:p>
        </w:tc>
        <w:tc>
          <w:tcPr>
            <w:tcW w:w="1603" w:type="dxa"/>
            <w:noWrap/>
            <w:hideMark/>
          </w:tcPr>
          <w:p w:rsidR="00CF6EFD" w:rsidRPr="001E6D19" w:rsidRDefault="00CF6EFD" w:rsidP="0055314E">
            <w:pPr>
              <w:jc w:val="both"/>
              <w:rPr>
                <w:sz w:val="22"/>
                <w:szCs w:val="22"/>
              </w:rPr>
            </w:pPr>
            <w:r w:rsidRPr="001E6D19">
              <w:rPr>
                <w:sz w:val="22"/>
                <w:szCs w:val="22"/>
              </w:rPr>
              <w:t>Kardikeskus OÜ</w:t>
            </w:r>
          </w:p>
        </w:tc>
        <w:tc>
          <w:tcPr>
            <w:tcW w:w="2416" w:type="dxa"/>
            <w:tcBorders>
              <w:bottom w:val="single" w:sz="4" w:space="0" w:color="auto"/>
            </w:tcBorders>
            <w:noWrap/>
            <w:hideMark/>
          </w:tcPr>
          <w:p w:rsidR="00CF6EFD" w:rsidRPr="001E6D19" w:rsidRDefault="00CF6EFD" w:rsidP="0055314E">
            <w:pPr>
              <w:jc w:val="both"/>
              <w:rPr>
                <w:sz w:val="22"/>
                <w:szCs w:val="22"/>
              </w:rPr>
            </w:pPr>
            <w:r w:rsidRPr="001E6D19">
              <w:rPr>
                <w:sz w:val="22"/>
                <w:szCs w:val="22"/>
              </w:rPr>
              <w:t>Hobikartide teenuse käivitamine Rapla võistluskardirajal</w:t>
            </w:r>
          </w:p>
        </w:tc>
        <w:tc>
          <w:tcPr>
            <w:tcW w:w="1970" w:type="dxa"/>
            <w:tcBorders>
              <w:bottom w:val="single" w:sz="4" w:space="0" w:color="auto"/>
            </w:tcBorders>
            <w:noWrap/>
            <w:hideMark/>
          </w:tcPr>
          <w:p w:rsidR="00CF6EFD" w:rsidRPr="001E6D19" w:rsidRDefault="00CF6EFD" w:rsidP="0055314E">
            <w:pPr>
              <w:jc w:val="both"/>
              <w:rPr>
                <w:sz w:val="22"/>
                <w:szCs w:val="22"/>
              </w:rPr>
            </w:pPr>
            <w:r w:rsidRPr="001E6D19">
              <w:rPr>
                <w:sz w:val="22"/>
                <w:szCs w:val="22"/>
              </w:rPr>
              <w:t xml:space="preserve"> hobikartide soetus</w:t>
            </w:r>
          </w:p>
        </w:tc>
        <w:tc>
          <w:tcPr>
            <w:tcW w:w="1443" w:type="dxa"/>
            <w:noWrap/>
            <w:hideMark/>
          </w:tcPr>
          <w:p w:rsidR="00CF6EFD" w:rsidRPr="001E6D19" w:rsidRDefault="00CF6EFD" w:rsidP="0055314E">
            <w:pPr>
              <w:jc w:val="both"/>
              <w:rPr>
                <w:sz w:val="22"/>
                <w:szCs w:val="22"/>
              </w:rPr>
            </w:pPr>
            <w:r w:rsidRPr="001E6D19">
              <w:rPr>
                <w:sz w:val="22"/>
                <w:szCs w:val="22"/>
              </w:rPr>
              <w:t>88950</w:t>
            </w:r>
          </w:p>
        </w:tc>
        <w:tc>
          <w:tcPr>
            <w:tcW w:w="1070" w:type="dxa"/>
            <w:noWrap/>
            <w:hideMark/>
          </w:tcPr>
          <w:p w:rsidR="00CF6EFD" w:rsidRPr="001E6D19" w:rsidRDefault="00CF6EFD" w:rsidP="0055314E">
            <w:pPr>
              <w:jc w:val="both"/>
              <w:rPr>
                <w:sz w:val="22"/>
                <w:szCs w:val="22"/>
              </w:rPr>
            </w:pPr>
            <w:r w:rsidRPr="001E6D19">
              <w:rPr>
                <w:sz w:val="22"/>
                <w:szCs w:val="22"/>
              </w:rPr>
              <w:t>53370</w:t>
            </w:r>
          </w:p>
        </w:tc>
      </w:tr>
      <w:tr w:rsidR="00CF6EFD" w:rsidRPr="001E6D19" w:rsidTr="0055314E">
        <w:trPr>
          <w:trHeight w:val="976"/>
        </w:trPr>
        <w:tc>
          <w:tcPr>
            <w:tcW w:w="470" w:type="dxa"/>
          </w:tcPr>
          <w:p w:rsidR="00CF6EFD" w:rsidRPr="001E6D19" w:rsidRDefault="00CF6EFD" w:rsidP="0055314E">
            <w:pPr>
              <w:jc w:val="both"/>
              <w:rPr>
                <w:sz w:val="22"/>
                <w:szCs w:val="22"/>
              </w:rPr>
            </w:pPr>
            <w:r w:rsidRPr="001E6D19">
              <w:rPr>
                <w:sz w:val="22"/>
                <w:szCs w:val="22"/>
              </w:rPr>
              <w:t>12</w:t>
            </w:r>
          </w:p>
        </w:tc>
        <w:tc>
          <w:tcPr>
            <w:tcW w:w="1603" w:type="dxa"/>
            <w:noWrap/>
          </w:tcPr>
          <w:p w:rsidR="00CF6EFD" w:rsidRPr="001E6D19" w:rsidRDefault="00CF6EFD" w:rsidP="0055314E">
            <w:pPr>
              <w:jc w:val="both"/>
              <w:rPr>
                <w:sz w:val="22"/>
                <w:szCs w:val="22"/>
              </w:rPr>
            </w:pPr>
            <w:r w:rsidRPr="001E6D19">
              <w:rPr>
                <w:sz w:val="22"/>
                <w:szCs w:val="22"/>
              </w:rPr>
              <w:t>Raplamaa ettevõtjate ühing</w:t>
            </w:r>
          </w:p>
        </w:tc>
        <w:tc>
          <w:tcPr>
            <w:tcW w:w="2416" w:type="dxa"/>
            <w:tcBorders>
              <w:bottom w:val="single" w:sz="4" w:space="0" w:color="auto"/>
            </w:tcBorders>
            <w:noWrap/>
          </w:tcPr>
          <w:p w:rsidR="00CF6EFD" w:rsidRPr="001E6D19" w:rsidRDefault="00CF6EFD" w:rsidP="0055314E">
            <w:pPr>
              <w:jc w:val="both"/>
              <w:rPr>
                <w:sz w:val="22"/>
                <w:szCs w:val="22"/>
              </w:rPr>
            </w:pPr>
            <w:r w:rsidRPr="001E6D19">
              <w:rPr>
                <w:sz w:val="22"/>
                <w:szCs w:val="22"/>
              </w:rPr>
              <w:t xml:space="preserve">Raplamaa ettevõtjate teadmiste täiendamine Gruusia õppereisil </w:t>
            </w:r>
          </w:p>
        </w:tc>
        <w:tc>
          <w:tcPr>
            <w:tcW w:w="1970" w:type="dxa"/>
            <w:tcBorders>
              <w:bottom w:val="single" w:sz="4" w:space="0" w:color="auto"/>
            </w:tcBorders>
            <w:noWrap/>
          </w:tcPr>
          <w:p w:rsidR="00CF6EFD" w:rsidRPr="001E6D19" w:rsidRDefault="00CF6EFD" w:rsidP="0055314E">
            <w:pPr>
              <w:jc w:val="both"/>
              <w:rPr>
                <w:sz w:val="22"/>
                <w:szCs w:val="22"/>
              </w:rPr>
            </w:pPr>
            <w:r w:rsidRPr="001E6D19">
              <w:rPr>
                <w:sz w:val="22"/>
                <w:szCs w:val="22"/>
              </w:rPr>
              <w:t>Lennupiletite soetus</w:t>
            </w:r>
          </w:p>
        </w:tc>
        <w:tc>
          <w:tcPr>
            <w:tcW w:w="1443" w:type="dxa"/>
            <w:noWrap/>
          </w:tcPr>
          <w:p w:rsidR="00CF6EFD" w:rsidRPr="001E6D19" w:rsidRDefault="00CF6EFD" w:rsidP="0055314E">
            <w:pPr>
              <w:jc w:val="both"/>
              <w:rPr>
                <w:sz w:val="22"/>
                <w:szCs w:val="22"/>
              </w:rPr>
            </w:pPr>
            <w:r w:rsidRPr="001E6D19">
              <w:rPr>
                <w:sz w:val="22"/>
                <w:szCs w:val="22"/>
              </w:rPr>
              <w:t>5439</w:t>
            </w:r>
          </w:p>
        </w:tc>
        <w:tc>
          <w:tcPr>
            <w:tcW w:w="1070" w:type="dxa"/>
            <w:noWrap/>
          </w:tcPr>
          <w:p w:rsidR="00CF6EFD" w:rsidRPr="001E6D19" w:rsidRDefault="00CF6EFD" w:rsidP="0055314E">
            <w:pPr>
              <w:jc w:val="both"/>
              <w:rPr>
                <w:sz w:val="22"/>
                <w:szCs w:val="22"/>
              </w:rPr>
            </w:pPr>
            <w:r w:rsidRPr="001E6D19">
              <w:rPr>
                <w:sz w:val="22"/>
                <w:szCs w:val="22"/>
              </w:rPr>
              <w:t>4895</w:t>
            </w:r>
          </w:p>
        </w:tc>
      </w:tr>
      <w:tr w:rsidR="00CF6EFD" w:rsidRPr="001E6D19" w:rsidTr="0055314E">
        <w:trPr>
          <w:trHeight w:val="300"/>
        </w:trPr>
        <w:tc>
          <w:tcPr>
            <w:tcW w:w="470" w:type="dxa"/>
          </w:tcPr>
          <w:p w:rsidR="00CF6EFD" w:rsidRPr="001E6D19" w:rsidRDefault="00CF6EFD" w:rsidP="0055314E">
            <w:pPr>
              <w:jc w:val="both"/>
              <w:rPr>
                <w:sz w:val="22"/>
                <w:szCs w:val="22"/>
              </w:rPr>
            </w:pPr>
            <w:r w:rsidRPr="001E6D19">
              <w:rPr>
                <w:sz w:val="22"/>
                <w:szCs w:val="22"/>
              </w:rPr>
              <w:t>13</w:t>
            </w:r>
          </w:p>
        </w:tc>
        <w:tc>
          <w:tcPr>
            <w:tcW w:w="1603" w:type="dxa"/>
            <w:noWrap/>
            <w:hideMark/>
          </w:tcPr>
          <w:p w:rsidR="00CF6EFD" w:rsidRPr="001E6D19" w:rsidRDefault="00CF6EFD" w:rsidP="0055314E">
            <w:pPr>
              <w:jc w:val="both"/>
              <w:rPr>
                <w:sz w:val="22"/>
                <w:szCs w:val="22"/>
              </w:rPr>
            </w:pPr>
            <w:proofErr w:type="spellStart"/>
            <w:r w:rsidRPr="001E6D19">
              <w:rPr>
                <w:sz w:val="22"/>
                <w:szCs w:val="22"/>
              </w:rPr>
              <w:t>Peltoc</w:t>
            </w:r>
            <w:proofErr w:type="spellEnd"/>
            <w:r w:rsidRPr="001E6D19">
              <w:rPr>
                <w:sz w:val="22"/>
                <w:szCs w:val="22"/>
              </w:rPr>
              <w:t xml:space="preserve"> OÜ</w:t>
            </w:r>
          </w:p>
        </w:tc>
        <w:tc>
          <w:tcPr>
            <w:tcW w:w="2416" w:type="dxa"/>
            <w:noWrap/>
            <w:hideMark/>
          </w:tcPr>
          <w:p w:rsidR="00CF6EFD" w:rsidRPr="001E6D19" w:rsidRDefault="00CF6EFD" w:rsidP="0055314E">
            <w:pPr>
              <w:jc w:val="both"/>
              <w:rPr>
                <w:sz w:val="22"/>
                <w:szCs w:val="22"/>
              </w:rPr>
            </w:pPr>
            <w:proofErr w:type="spellStart"/>
            <w:r w:rsidRPr="001E6D19">
              <w:rPr>
                <w:sz w:val="22"/>
                <w:szCs w:val="22"/>
              </w:rPr>
              <w:t>Peltoc</w:t>
            </w:r>
            <w:proofErr w:type="spellEnd"/>
            <w:r w:rsidRPr="001E6D19">
              <w:rPr>
                <w:sz w:val="22"/>
                <w:szCs w:val="22"/>
              </w:rPr>
              <w:t xml:space="preserve"> seadmete</w:t>
            </w:r>
            <w:r w:rsidR="00A543F0" w:rsidRPr="001E6D19">
              <w:rPr>
                <w:sz w:val="22"/>
                <w:szCs w:val="22"/>
              </w:rPr>
              <w:t xml:space="preserve"> </w:t>
            </w:r>
            <w:r w:rsidRPr="001E6D19">
              <w:rPr>
                <w:sz w:val="22"/>
                <w:szCs w:val="22"/>
              </w:rPr>
              <w:t>pargi uuendamine</w:t>
            </w:r>
          </w:p>
        </w:tc>
        <w:tc>
          <w:tcPr>
            <w:tcW w:w="1970" w:type="dxa"/>
            <w:noWrap/>
            <w:hideMark/>
          </w:tcPr>
          <w:p w:rsidR="00CF6EFD" w:rsidRPr="001E6D19" w:rsidRDefault="00CF6EFD" w:rsidP="0055314E">
            <w:pPr>
              <w:jc w:val="both"/>
              <w:rPr>
                <w:sz w:val="22"/>
                <w:szCs w:val="22"/>
              </w:rPr>
            </w:pPr>
            <w:r w:rsidRPr="001E6D19">
              <w:rPr>
                <w:sz w:val="22"/>
                <w:szCs w:val="22"/>
              </w:rPr>
              <w:t>freespingi ostmine</w:t>
            </w:r>
          </w:p>
        </w:tc>
        <w:tc>
          <w:tcPr>
            <w:tcW w:w="1443" w:type="dxa"/>
            <w:noWrap/>
            <w:hideMark/>
          </w:tcPr>
          <w:p w:rsidR="00CF6EFD" w:rsidRPr="001E6D19" w:rsidRDefault="00CF6EFD" w:rsidP="0055314E">
            <w:pPr>
              <w:jc w:val="both"/>
              <w:rPr>
                <w:sz w:val="22"/>
                <w:szCs w:val="22"/>
              </w:rPr>
            </w:pPr>
            <w:r w:rsidRPr="001E6D19">
              <w:rPr>
                <w:sz w:val="22"/>
                <w:szCs w:val="22"/>
              </w:rPr>
              <w:t>74500</w:t>
            </w:r>
          </w:p>
        </w:tc>
        <w:tc>
          <w:tcPr>
            <w:tcW w:w="1070" w:type="dxa"/>
            <w:noWrap/>
            <w:hideMark/>
          </w:tcPr>
          <w:p w:rsidR="00CF6EFD" w:rsidRPr="001E6D19" w:rsidRDefault="00CF6EFD" w:rsidP="0055314E">
            <w:pPr>
              <w:jc w:val="both"/>
              <w:rPr>
                <w:sz w:val="22"/>
                <w:szCs w:val="22"/>
              </w:rPr>
            </w:pPr>
            <w:r w:rsidRPr="001E6D19">
              <w:rPr>
                <w:sz w:val="22"/>
                <w:szCs w:val="22"/>
              </w:rPr>
              <w:t>44700</w:t>
            </w:r>
          </w:p>
        </w:tc>
      </w:tr>
      <w:tr w:rsidR="00CF6EFD" w:rsidRPr="001E6D19" w:rsidTr="0055314E">
        <w:trPr>
          <w:trHeight w:val="288"/>
        </w:trPr>
        <w:tc>
          <w:tcPr>
            <w:tcW w:w="470" w:type="dxa"/>
          </w:tcPr>
          <w:p w:rsidR="00CF6EFD" w:rsidRPr="001E6D19" w:rsidRDefault="00CF6EFD" w:rsidP="0055314E">
            <w:pPr>
              <w:jc w:val="both"/>
              <w:rPr>
                <w:sz w:val="22"/>
                <w:szCs w:val="22"/>
              </w:rPr>
            </w:pPr>
            <w:r w:rsidRPr="001E6D19">
              <w:rPr>
                <w:sz w:val="22"/>
                <w:szCs w:val="22"/>
              </w:rPr>
              <w:t>14</w:t>
            </w:r>
          </w:p>
        </w:tc>
        <w:tc>
          <w:tcPr>
            <w:tcW w:w="1603" w:type="dxa"/>
            <w:noWrap/>
            <w:hideMark/>
          </w:tcPr>
          <w:p w:rsidR="00CF6EFD" w:rsidRPr="001E6D19" w:rsidRDefault="00CF6EFD" w:rsidP="0055314E">
            <w:pPr>
              <w:jc w:val="both"/>
              <w:rPr>
                <w:sz w:val="22"/>
                <w:szCs w:val="22"/>
              </w:rPr>
            </w:pPr>
            <w:r w:rsidRPr="001E6D19">
              <w:rPr>
                <w:sz w:val="22"/>
                <w:szCs w:val="22"/>
              </w:rPr>
              <w:t>J.R. Veoteenused OÜ</w:t>
            </w:r>
          </w:p>
        </w:tc>
        <w:tc>
          <w:tcPr>
            <w:tcW w:w="2416" w:type="dxa"/>
            <w:noWrap/>
            <w:hideMark/>
          </w:tcPr>
          <w:p w:rsidR="00CF6EFD" w:rsidRPr="001E6D19" w:rsidRDefault="00CF6EFD" w:rsidP="0055314E">
            <w:pPr>
              <w:jc w:val="both"/>
              <w:rPr>
                <w:sz w:val="22"/>
                <w:szCs w:val="22"/>
              </w:rPr>
            </w:pPr>
            <w:r w:rsidRPr="001E6D19">
              <w:rPr>
                <w:sz w:val="22"/>
                <w:szCs w:val="22"/>
              </w:rPr>
              <w:t>Seadmete soetamine kolmanda töökoha loomiseks</w:t>
            </w:r>
          </w:p>
        </w:tc>
        <w:tc>
          <w:tcPr>
            <w:tcW w:w="1970" w:type="dxa"/>
            <w:noWrap/>
            <w:hideMark/>
          </w:tcPr>
          <w:p w:rsidR="00CF6EFD" w:rsidRPr="001E6D19" w:rsidRDefault="00CF6EFD" w:rsidP="0055314E">
            <w:pPr>
              <w:jc w:val="both"/>
              <w:rPr>
                <w:sz w:val="22"/>
                <w:szCs w:val="22"/>
              </w:rPr>
            </w:pPr>
            <w:r w:rsidRPr="001E6D19">
              <w:rPr>
                <w:sz w:val="22"/>
                <w:szCs w:val="22"/>
              </w:rPr>
              <w:t>autohoolduse</w:t>
            </w:r>
          </w:p>
          <w:p w:rsidR="00CF6EFD" w:rsidRPr="001E6D19" w:rsidRDefault="00CF6EFD" w:rsidP="0055314E">
            <w:pPr>
              <w:jc w:val="both"/>
              <w:rPr>
                <w:sz w:val="22"/>
                <w:szCs w:val="22"/>
              </w:rPr>
            </w:pPr>
            <w:r w:rsidRPr="001E6D19">
              <w:rPr>
                <w:sz w:val="22"/>
                <w:szCs w:val="22"/>
              </w:rPr>
              <w:t>seadmete soetus</w:t>
            </w:r>
          </w:p>
        </w:tc>
        <w:tc>
          <w:tcPr>
            <w:tcW w:w="1443" w:type="dxa"/>
            <w:noWrap/>
            <w:hideMark/>
          </w:tcPr>
          <w:p w:rsidR="00CF6EFD" w:rsidRPr="001E6D19" w:rsidRDefault="00CF6EFD" w:rsidP="0055314E">
            <w:pPr>
              <w:jc w:val="both"/>
              <w:rPr>
                <w:sz w:val="22"/>
                <w:szCs w:val="22"/>
              </w:rPr>
            </w:pPr>
            <w:r w:rsidRPr="001E6D19">
              <w:rPr>
                <w:sz w:val="22"/>
                <w:szCs w:val="22"/>
              </w:rPr>
              <w:t>22180</w:t>
            </w:r>
          </w:p>
        </w:tc>
        <w:tc>
          <w:tcPr>
            <w:tcW w:w="1070" w:type="dxa"/>
            <w:noWrap/>
            <w:hideMark/>
          </w:tcPr>
          <w:p w:rsidR="00CF6EFD" w:rsidRPr="001E6D19" w:rsidRDefault="00CF6EFD" w:rsidP="0055314E">
            <w:pPr>
              <w:jc w:val="both"/>
              <w:rPr>
                <w:sz w:val="22"/>
                <w:szCs w:val="22"/>
              </w:rPr>
            </w:pPr>
            <w:r w:rsidRPr="001E6D19">
              <w:rPr>
                <w:sz w:val="22"/>
                <w:szCs w:val="22"/>
              </w:rPr>
              <w:t>13308</w:t>
            </w:r>
          </w:p>
        </w:tc>
      </w:tr>
      <w:tr w:rsidR="00CF6EFD" w:rsidRPr="001E6D19" w:rsidTr="0055314E">
        <w:trPr>
          <w:trHeight w:val="300"/>
        </w:trPr>
        <w:tc>
          <w:tcPr>
            <w:tcW w:w="470" w:type="dxa"/>
          </w:tcPr>
          <w:p w:rsidR="00CF6EFD" w:rsidRPr="001E6D19" w:rsidRDefault="00CF6EFD" w:rsidP="0055314E">
            <w:pPr>
              <w:jc w:val="both"/>
              <w:rPr>
                <w:sz w:val="22"/>
                <w:szCs w:val="22"/>
              </w:rPr>
            </w:pPr>
            <w:r w:rsidRPr="001E6D19">
              <w:rPr>
                <w:sz w:val="22"/>
                <w:szCs w:val="22"/>
              </w:rPr>
              <w:t>15</w:t>
            </w:r>
          </w:p>
        </w:tc>
        <w:tc>
          <w:tcPr>
            <w:tcW w:w="1603" w:type="dxa"/>
            <w:noWrap/>
            <w:hideMark/>
          </w:tcPr>
          <w:p w:rsidR="00CF6EFD" w:rsidRPr="001E6D19" w:rsidRDefault="00CF6EFD" w:rsidP="0055314E">
            <w:pPr>
              <w:jc w:val="both"/>
              <w:rPr>
                <w:sz w:val="22"/>
                <w:szCs w:val="22"/>
              </w:rPr>
            </w:pPr>
            <w:r w:rsidRPr="001E6D19">
              <w:rPr>
                <w:sz w:val="22"/>
                <w:szCs w:val="22"/>
              </w:rPr>
              <w:t>Sihtasutus RAEK</w:t>
            </w:r>
          </w:p>
        </w:tc>
        <w:tc>
          <w:tcPr>
            <w:tcW w:w="2416" w:type="dxa"/>
            <w:noWrap/>
            <w:hideMark/>
          </w:tcPr>
          <w:p w:rsidR="00CF6EFD" w:rsidRPr="001E6D19" w:rsidRDefault="00CF6EFD" w:rsidP="0055314E">
            <w:pPr>
              <w:jc w:val="both"/>
              <w:rPr>
                <w:sz w:val="22"/>
                <w:szCs w:val="22"/>
              </w:rPr>
            </w:pPr>
            <w:r w:rsidRPr="001E6D19">
              <w:rPr>
                <w:sz w:val="22"/>
                <w:szCs w:val="22"/>
              </w:rPr>
              <w:t>Raplamaa Majandusfoorum 2020</w:t>
            </w:r>
          </w:p>
        </w:tc>
        <w:tc>
          <w:tcPr>
            <w:tcW w:w="1970" w:type="dxa"/>
            <w:noWrap/>
            <w:hideMark/>
          </w:tcPr>
          <w:p w:rsidR="00CF6EFD" w:rsidRPr="001E6D19" w:rsidRDefault="00CF6EFD" w:rsidP="0055314E">
            <w:pPr>
              <w:jc w:val="both"/>
              <w:rPr>
                <w:sz w:val="22"/>
                <w:szCs w:val="22"/>
              </w:rPr>
            </w:pPr>
            <w:r w:rsidRPr="001E6D19">
              <w:rPr>
                <w:sz w:val="22"/>
                <w:szCs w:val="22"/>
              </w:rPr>
              <w:t>korraldus ja projektijuhtimine</w:t>
            </w:r>
          </w:p>
        </w:tc>
        <w:tc>
          <w:tcPr>
            <w:tcW w:w="1443" w:type="dxa"/>
            <w:noWrap/>
            <w:hideMark/>
          </w:tcPr>
          <w:p w:rsidR="00CF6EFD" w:rsidRPr="001E6D19" w:rsidRDefault="00CF6EFD" w:rsidP="0055314E">
            <w:pPr>
              <w:jc w:val="both"/>
              <w:rPr>
                <w:sz w:val="22"/>
                <w:szCs w:val="22"/>
              </w:rPr>
            </w:pPr>
            <w:r w:rsidRPr="001E6D19">
              <w:rPr>
                <w:sz w:val="22"/>
                <w:szCs w:val="22"/>
              </w:rPr>
              <w:t>5535</w:t>
            </w:r>
          </w:p>
        </w:tc>
        <w:tc>
          <w:tcPr>
            <w:tcW w:w="1070" w:type="dxa"/>
            <w:noWrap/>
            <w:hideMark/>
          </w:tcPr>
          <w:p w:rsidR="00CF6EFD" w:rsidRPr="001E6D19" w:rsidRDefault="00CF6EFD" w:rsidP="0055314E">
            <w:pPr>
              <w:jc w:val="both"/>
              <w:rPr>
                <w:sz w:val="22"/>
                <w:szCs w:val="22"/>
              </w:rPr>
            </w:pPr>
            <w:r w:rsidRPr="001E6D19">
              <w:rPr>
                <w:sz w:val="22"/>
                <w:szCs w:val="22"/>
              </w:rPr>
              <w:t>4981</w:t>
            </w:r>
          </w:p>
        </w:tc>
      </w:tr>
      <w:tr w:rsidR="00CF6EFD" w:rsidRPr="001E6D19" w:rsidTr="0055314E">
        <w:trPr>
          <w:trHeight w:val="1558"/>
        </w:trPr>
        <w:tc>
          <w:tcPr>
            <w:tcW w:w="470" w:type="dxa"/>
          </w:tcPr>
          <w:p w:rsidR="00CF6EFD" w:rsidRPr="001E6D19" w:rsidRDefault="00CF6EFD" w:rsidP="0055314E">
            <w:pPr>
              <w:jc w:val="both"/>
              <w:rPr>
                <w:sz w:val="22"/>
                <w:szCs w:val="22"/>
              </w:rPr>
            </w:pPr>
            <w:r w:rsidRPr="001E6D19">
              <w:rPr>
                <w:sz w:val="22"/>
                <w:szCs w:val="22"/>
              </w:rPr>
              <w:t>16</w:t>
            </w:r>
          </w:p>
        </w:tc>
        <w:tc>
          <w:tcPr>
            <w:tcW w:w="1603" w:type="dxa"/>
            <w:noWrap/>
            <w:hideMark/>
          </w:tcPr>
          <w:p w:rsidR="00CF6EFD" w:rsidRPr="001E6D19" w:rsidRDefault="00CF6EFD" w:rsidP="0055314E">
            <w:pPr>
              <w:jc w:val="both"/>
              <w:rPr>
                <w:sz w:val="22"/>
                <w:szCs w:val="22"/>
              </w:rPr>
            </w:pPr>
            <w:proofErr w:type="spellStart"/>
            <w:r w:rsidRPr="001E6D19">
              <w:rPr>
                <w:sz w:val="22"/>
                <w:szCs w:val="22"/>
              </w:rPr>
              <w:t>Xylimanbaltic</w:t>
            </w:r>
            <w:proofErr w:type="spellEnd"/>
            <w:r w:rsidRPr="001E6D19">
              <w:rPr>
                <w:sz w:val="22"/>
                <w:szCs w:val="22"/>
              </w:rPr>
              <w:t xml:space="preserve"> OÜ</w:t>
            </w:r>
          </w:p>
        </w:tc>
        <w:tc>
          <w:tcPr>
            <w:tcW w:w="2416" w:type="dxa"/>
            <w:noWrap/>
            <w:hideMark/>
          </w:tcPr>
          <w:p w:rsidR="00CF6EFD" w:rsidRPr="001E6D19" w:rsidRDefault="00CF6EFD" w:rsidP="0055314E">
            <w:pPr>
              <w:jc w:val="both"/>
              <w:rPr>
                <w:sz w:val="22"/>
                <w:szCs w:val="22"/>
              </w:rPr>
            </w:pPr>
            <w:r w:rsidRPr="001E6D19">
              <w:rPr>
                <w:sz w:val="22"/>
                <w:szCs w:val="22"/>
              </w:rPr>
              <w:t xml:space="preserve">2019 a Ajujahi ideekonkursil 7 koha saavutanud idee </w:t>
            </w:r>
            <w:proofErr w:type="spellStart"/>
            <w:r w:rsidRPr="001E6D19">
              <w:rPr>
                <w:sz w:val="22"/>
                <w:szCs w:val="22"/>
              </w:rPr>
              <w:t>ksülitooliga</w:t>
            </w:r>
            <w:proofErr w:type="spellEnd"/>
            <w:r w:rsidRPr="001E6D19">
              <w:rPr>
                <w:sz w:val="22"/>
                <w:szCs w:val="22"/>
              </w:rPr>
              <w:t xml:space="preserve"> hamba-kaitsegeeli ja </w:t>
            </w:r>
            <w:proofErr w:type="spellStart"/>
            <w:r w:rsidRPr="001E6D19">
              <w:rPr>
                <w:sz w:val="22"/>
                <w:szCs w:val="22"/>
              </w:rPr>
              <w:t>sprei</w:t>
            </w:r>
            <w:proofErr w:type="spellEnd"/>
            <w:r w:rsidRPr="001E6D19">
              <w:rPr>
                <w:sz w:val="22"/>
                <w:szCs w:val="22"/>
              </w:rPr>
              <w:t xml:space="preserve"> tootmine</w:t>
            </w:r>
          </w:p>
        </w:tc>
        <w:tc>
          <w:tcPr>
            <w:tcW w:w="1970" w:type="dxa"/>
            <w:noWrap/>
            <w:hideMark/>
          </w:tcPr>
          <w:p w:rsidR="00CF6EFD" w:rsidRPr="001E6D19" w:rsidRDefault="00CF6EFD" w:rsidP="0055314E">
            <w:pPr>
              <w:jc w:val="both"/>
              <w:rPr>
                <w:sz w:val="22"/>
                <w:szCs w:val="22"/>
              </w:rPr>
            </w:pPr>
            <w:r w:rsidRPr="001E6D19">
              <w:rPr>
                <w:sz w:val="22"/>
                <w:szCs w:val="22"/>
              </w:rPr>
              <w:t>seadmete soetus</w:t>
            </w:r>
          </w:p>
        </w:tc>
        <w:tc>
          <w:tcPr>
            <w:tcW w:w="1443" w:type="dxa"/>
            <w:noWrap/>
            <w:hideMark/>
          </w:tcPr>
          <w:p w:rsidR="00CF6EFD" w:rsidRPr="001E6D19" w:rsidRDefault="00CF6EFD" w:rsidP="0055314E">
            <w:pPr>
              <w:jc w:val="both"/>
              <w:rPr>
                <w:sz w:val="22"/>
                <w:szCs w:val="22"/>
              </w:rPr>
            </w:pPr>
            <w:r w:rsidRPr="001E6D19">
              <w:rPr>
                <w:sz w:val="22"/>
                <w:szCs w:val="22"/>
              </w:rPr>
              <w:t>60800</w:t>
            </w:r>
          </w:p>
        </w:tc>
        <w:tc>
          <w:tcPr>
            <w:tcW w:w="1070" w:type="dxa"/>
            <w:noWrap/>
            <w:hideMark/>
          </w:tcPr>
          <w:p w:rsidR="00CF6EFD" w:rsidRPr="001E6D19" w:rsidRDefault="00CF6EFD" w:rsidP="0055314E">
            <w:pPr>
              <w:jc w:val="both"/>
              <w:rPr>
                <w:sz w:val="22"/>
                <w:szCs w:val="22"/>
              </w:rPr>
            </w:pPr>
            <w:r w:rsidRPr="001E6D19">
              <w:rPr>
                <w:sz w:val="22"/>
                <w:szCs w:val="22"/>
              </w:rPr>
              <w:t>36480</w:t>
            </w:r>
          </w:p>
        </w:tc>
      </w:tr>
      <w:tr w:rsidR="00CF6EFD" w:rsidRPr="001E6D19" w:rsidTr="0055314E">
        <w:trPr>
          <w:trHeight w:val="300"/>
        </w:trPr>
        <w:tc>
          <w:tcPr>
            <w:tcW w:w="470" w:type="dxa"/>
          </w:tcPr>
          <w:p w:rsidR="00CF6EFD" w:rsidRPr="001E6D19" w:rsidRDefault="00CF6EFD" w:rsidP="0055314E">
            <w:pPr>
              <w:jc w:val="both"/>
              <w:rPr>
                <w:sz w:val="22"/>
                <w:szCs w:val="22"/>
              </w:rPr>
            </w:pPr>
            <w:r w:rsidRPr="001E6D19">
              <w:rPr>
                <w:sz w:val="22"/>
                <w:szCs w:val="22"/>
              </w:rPr>
              <w:t>17</w:t>
            </w:r>
          </w:p>
        </w:tc>
        <w:tc>
          <w:tcPr>
            <w:tcW w:w="1603" w:type="dxa"/>
            <w:noWrap/>
            <w:hideMark/>
          </w:tcPr>
          <w:p w:rsidR="00CF6EFD" w:rsidRPr="001E6D19" w:rsidRDefault="00CF6EFD" w:rsidP="0055314E">
            <w:pPr>
              <w:jc w:val="both"/>
              <w:rPr>
                <w:sz w:val="22"/>
                <w:szCs w:val="22"/>
              </w:rPr>
            </w:pPr>
            <w:r w:rsidRPr="001E6D19">
              <w:rPr>
                <w:sz w:val="22"/>
                <w:szCs w:val="22"/>
              </w:rPr>
              <w:t>Ristipartner OÜ</w:t>
            </w:r>
          </w:p>
        </w:tc>
        <w:tc>
          <w:tcPr>
            <w:tcW w:w="2416" w:type="dxa"/>
            <w:noWrap/>
            <w:hideMark/>
          </w:tcPr>
          <w:p w:rsidR="00CF6EFD" w:rsidRPr="001E6D19" w:rsidRDefault="00CF6EFD" w:rsidP="0055314E">
            <w:pPr>
              <w:jc w:val="both"/>
              <w:rPr>
                <w:sz w:val="22"/>
                <w:szCs w:val="22"/>
              </w:rPr>
            </w:pPr>
            <w:r w:rsidRPr="001E6D19">
              <w:rPr>
                <w:sz w:val="22"/>
                <w:szCs w:val="22"/>
              </w:rPr>
              <w:t>Tootmise laiendamine</w:t>
            </w:r>
          </w:p>
        </w:tc>
        <w:tc>
          <w:tcPr>
            <w:tcW w:w="1970" w:type="dxa"/>
            <w:noWrap/>
            <w:hideMark/>
          </w:tcPr>
          <w:p w:rsidR="00CF6EFD" w:rsidRPr="001E6D19" w:rsidRDefault="00CF6EFD" w:rsidP="0055314E">
            <w:pPr>
              <w:jc w:val="both"/>
              <w:rPr>
                <w:sz w:val="22"/>
                <w:szCs w:val="22"/>
              </w:rPr>
            </w:pPr>
            <w:r w:rsidRPr="001E6D19">
              <w:rPr>
                <w:sz w:val="22"/>
                <w:szCs w:val="22"/>
              </w:rPr>
              <w:t>tootmisruumide ehitus</w:t>
            </w:r>
          </w:p>
        </w:tc>
        <w:tc>
          <w:tcPr>
            <w:tcW w:w="1443" w:type="dxa"/>
            <w:noWrap/>
            <w:hideMark/>
          </w:tcPr>
          <w:p w:rsidR="00CF6EFD" w:rsidRPr="001E6D19" w:rsidRDefault="00CF6EFD" w:rsidP="0055314E">
            <w:pPr>
              <w:jc w:val="both"/>
              <w:rPr>
                <w:sz w:val="22"/>
                <w:szCs w:val="22"/>
              </w:rPr>
            </w:pPr>
            <w:r w:rsidRPr="001E6D19">
              <w:rPr>
                <w:sz w:val="22"/>
                <w:szCs w:val="22"/>
              </w:rPr>
              <w:t>83240</w:t>
            </w:r>
          </w:p>
        </w:tc>
        <w:tc>
          <w:tcPr>
            <w:tcW w:w="1070" w:type="dxa"/>
            <w:noWrap/>
            <w:hideMark/>
          </w:tcPr>
          <w:p w:rsidR="00CF6EFD" w:rsidRPr="001E6D19" w:rsidRDefault="00CF6EFD" w:rsidP="0055314E">
            <w:pPr>
              <w:jc w:val="both"/>
              <w:rPr>
                <w:sz w:val="22"/>
                <w:szCs w:val="22"/>
              </w:rPr>
            </w:pPr>
            <w:r w:rsidRPr="001E6D19">
              <w:rPr>
                <w:sz w:val="22"/>
                <w:szCs w:val="22"/>
              </w:rPr>
              <w:t>49944</w:t>
            </w:r>
          </w:p>
        </w:tc>
      </w:tr>
      <w:tr w:rsidR="00CF6EFD" w:rsidRPr="001E6D19" w:rsidTr="0055314E">
        <w:trPr>
          <w:trHeight w:val="300"/>
        </w:trPr>
        <w:tc>
          <w:tcPr>
            <w:tcW w:w="470" w:type="dxa"/>
          </w:tcPr>
          <w:p w:rsidR="00CF6EFD" w:rsidRPr="001E6D19" w:rsidRDefault="00CF6EFD" w:rsidP="0055314E">
            <w:pPr>
              <w:jc w:val="both"/>
              <w:rPr>
                <w:sz w:val="22"/>
                <w:szCs w:val="22"/>
              </w:rPr>
            </w:pPr>
            <w:r w:rsidRPr="001E6D19">
              <w:rPr>
                <w:sz w:val="22"/>
                <w:szCs w:val="22"/>
              </w:rPr>
              <w:t>18</w:t>
            </w:r>
          </w:p>
        </w:tc>
        <w:tc>
          <w:tcPr>
            <w:tcW w:w="1603" w:type="dxa"/>
            <w:noWrap/>
            <w:hideMark/>
          </w:tcPr>
          <w:p w:rsidR="00CF6EFD" w:rsidRPr="001E6D19" w:rsidRDefault="00CF6EFD" w:rsidP="0055314E">
            <w:pPr>
              <w:jc w:val="both"/>
              <w:rPr>
                <w:sz w:val="22"/>
                <w:szCs w:val="22"/>
              </w:rPr>
            </w:pPr>
            <w:proofErr w:type="spellStart"/>
            <w:r w:rsidRPr="001E6D19">
              <w:rPr>
                <w:sz w:val="22"/>
                <w:szCs w:val="22"/>
              </w:rPr>
              <w:t>Salava</w:t>
            </w:r>
            <w:proofErr w:type="spellEnd"/>
            <w:r w:rsidRPr="001E6D19">
              <w:rPr>
                <w:sz w:val="22"/>
                <w:szCs w:val="22"/>
              </w:rPr>
              <w:t xml:space="preserve"> Grupp OÜ</w:t>
            </w:r>
          </w:p>
        </w:tc>
        <w:tc>
          <w:tcPr>
            <w:tcW w:w="2416" w:type="dxa"/>
            <w:noWrap/>
            <w:hideMark/>
          </w:tcPr>
          <w:p w:rsidR="00CF6EFD" w:rsidRPr="001E6D19" w:rsidRDefault="00CF6EFD" w:rsidP="0055314E">
            <w:pPr>
              <w:jc w:val="both"/>
              <w:rPr>
                <w:sz w:val="22"/>
                <w:szCs w:val="22"/>
              </w:rPr>
            </w:pPr>
            <w:r w:rsidRPr="001E6D19">
              <w:rPr>
                <w:sz w:val="22"/>
                <w:szCs w:val="22"/>
              </w:rPr>
              <w:t>Nelikanthöövel "</w:t>
            </w:r>
            <w:proofErr w:type="spellStart"/>
            <w:r w:rsidRPr="001E6D19">
              <w:rPr>
                <w:sz w:val="22"/>
                <w:szCs w:val="22"/>
              </w:rPr>
              <w:t>Weinig</w:t>
            </w:r>
            <w:proofErr w:type="spellEnd"/>
            <w:r w:rsidRPr="001E6D19">
              <w:rPr>
                <w:sz w:val="22"/>
                <w:szCs w:val="22"/>
              </w:rPr>
              <w:t xml:space="preserve"> </w:t>
            </w:r>
            <w:proofErr w:type="spellStart"/>
            <w:r w:rsidRPr="001E6D19">
              <w:rPr>
                <w:sz w:val="22"/>
                <w:szCs w:val="22"/>
              </w:rPr>
              <w:t>Powermat</w:t>
            </w:r>
            <w:proofErr w:type="spellEnd"/>
            <w:r w:rsidRPr="001E6D19">
              <w:rPr>
                <w:sz w:val="22"/>
                <w:szCs w:val="22"/>
              </w:rPr>
              <w:t xml:space="preserve"> 700"</w:t>
            </w:r>
          </w:p>
        </w:tc>
        <w:tc>
          <w:tcPr>
            <w:tcW w:w="1970" w:type="dxa"/>
            <w:noWrap/>
            <w:hideMark/>
          </w:tcPr>
          <w:p w:rsidR="00CF6EFD" w:rsidRPr="001E6D19" w:rsidRDefault="00CF6EFD" w:rsidP="0055314E">
            <w:pPr>
              <w:jc w:val="both"/>
              <w:rPr>
                <w:sz w:val="22"/>
                <w:szCs w:val="22"/>
              </w:rPr>
            </w:pPr>
            <w:r w:rsidRPr="001E6D19">
              <w:rPr>
                <w:sz w:val="22"/>
                <w:szCs w:val="22"/>
              </w:rPr>
              <w:t>seadmete soetus</w:t>
            </w:r>
          </w:p>
        </w:tc>
        <w:tc>
          <w:tcPr>
            <w:tcW w:w="1443" w:type="dxa"/>
            <w:noWrap/>
            <w:hideMark/>
          </w:tcPr>
          <w:p w:rsidR="00CF6EFD" w:rsidRPr="001E6D19" w:rsidRDefault="00CF6EFD" w:rsidP="0055314E">
            <w:pPr>
              <w:jc w:val="both"/>
              <w:rPr>
                <w:sz w:val="22"/>
                <w:szCs w:val="22"/>
              </w:rPr>
            </w:pPr>
            <w:r w:rsidRPr="001E6D19">
              <w:rPr>
                <w:sz w:val="22"/>
                <w:szCs w:val="22"/>
              </w:rPr>
              <w:t>159485</w:t>
            </w:r>
          </w:p>
        </w:tc>
        <w:tc>
          <w:tcPr>
            <w:tcW w:w="1070" w:type="dxa"/>
            <w:noWrap/>
            <w:hideMark/>
          </w:tcPr>
          <w:p w:rsidR="00CF6EFD" w:rsidRPr="001E6D19" w:rsidRDefault="00CF6EFD" w:rsidP="0055314E">
            <w:pPr>
              <w:jc w:val="both"/>
              <w:rPr>
                <w:sz w:val="22"/>
                <w:szCs w:val="22"/>
              </w:rPr>
            </w:pPr>
            <w:r w:rsidRPr="001E6D19">
              <w:rPr>
                <w:sz w:val="22"/>
                <w:szCs w:val="22"/>
              </w:rPr>
              <w:t>59998</w:t>
            </w:r>
          </w:p>
        </w:tc>
      </w:tr>
      <w:tr w:rsidR="00CF6EFD" w:rsidRPr="001E6D19" w:rsidTr="0055314E">
        <w:trPr>
          <w:trHeight w:val="288"/>
        </w:trPr>
        <w:tc>
          <w:tcPr>
            <w:tcW w:w="470" w:type="dxa"/>
          </w:tcPr>
          <w:p w:rsidR="00CF6EFD" w:rsidRPr="001E6D19" w:rsidRDefault="00CF6EFD" w:rsidP="0055314E">
            <w:pPr>
              <w:jc w:val="both"/>
              <w:rPr>
                <w:sz w:val="22"/>
                <w:szCs w:val="22"/>
              </w:rPr>
            </w:pPr>
            <w:r w:rsidRPr="001E6D19">
              <w:rPr>
                <w:sz w:val="22"/>
                <w:szCs w:val="22"/>
              </w:rPr>
              <w:t>19</w:t>
            </w:r>
          </w:p>
        </w:tc>
        <w:tc>
          <w:tcPr>
            <w:tcW w:w="1603" w:type="dxa"/>
            <w:noWrap/>
            <w:hideMark/>
          </w:tcPr>
          <w:p w:rsidR="00CF6EFD" w:rsidRPr="001E6D19" w:rsidRDefault="00CF6EFD" w:rsidP="0055314E">
            <w:pPr>
              <w:jc w:val="both"/>
              <w:rPr>
                <w:sz w:val="22"/>
                <w:szCs w:val="22"/>
              </w:rPr>
            </w:pPr>
            <w:r w:rsidRPr="001E6D19">
              <w:rPr>
                <w:sz w:val="22"/>
                <w:szCs w:val="22"/>
              </w:rPr>
              <w:t>Peeter Markuse Puunikerdus FIE</w:t>
            </w:r>
          </w:p>
        </w:tc>
        <w:tc>
          <w:tcPr>
            <w:tcW w:w="2416" w:type="dxa"/>
            <w:noWrap/>
            <w:hideMark/>
          </w:tcPr>
          <w:p w:rsidR="00CF6EFD" w:rsidRPr="001E6D19" w:rsidRDefault="00CF6EFD" w:rsidP="0055314E">
            <w:pPr>
              <w:jc w:val="both"/>
              <w:rPr>
                <w:sz w:val="22"/>
                <w:szCs w:val="22"/>
              </w:rPr>
            </w:pPr>
            <w:r w:rsidRPr="001E6D19">
              <w:rPr>
                <w:sz w:val="22"/>
                <w:szCs w:val="22"/>
              </w:rPr>
              <w:t xml:space="preserve">CNC pingi soetamine tootmise </w:t>
            </w:r>
            <w:proofErr w:type="spellStart"/>
            <w:r w:rsidRPr="001E6D19">
              <w:rPr>
                <w:sz w:val="22"/>
                <w:szCs w:val="22"/>
              </w:rPr>
              <w:t>laiendami-seks</w:t>
            </w:r>
            <w:proofErr w:type="spellEnd"/>
            <w:r w:rsidRPr="001E6D19">
              <w:rPr>
                <w:sz w:val="22"/>
                <w:szCs w:val="22"/>
              </w:rPr>
              <w:t xml:space="preserve">, stabiilsuse tagamiseks </w:t>
            </w:r>
          </w:p>
        </w:tc>
        <w:tc>
          <w:tcPr>
            <w:tcW w:w="1970" w:type="dxa"/>
            <w:noWrap/>
            <w:hideMark/>
          </w:tcPr>
          <w:p w:rsidR="00CF6EFD" w:rsidRPr="001E6D19" w:rsidRDefault="00CF6EFD" w:rsidP="0055314E">
            <w:pPr>
              <w:jc w:val="both"/>
              <w:rPr>
                <w:sz w:val="22"/>
                <w:szCs w:val="22"/>
              </w:rPr>
            </w:pPr>
            <w:r w:rsidRPr="001E6D19">
              <w:rPr>
                <w:sz w:val="22"/>
                <w:szCs w:val="22"/>
              </w:rPr>
              <w:t>seadmete soetus</w:t>
            </w:r>
          </w:p>
        </w:tc>
        <w:tc>
          <w:tcPr>
            <w:tcW w:w="1443" w:type="dxa"/>
            <w:noWrap/>
            <w:hideMark/>
          </w:tcPr>
          <w:p w:rsidR="00CF6EFD" w:rsidRPr="001E6D19" w:rsidRDefault="00CF6EFD" w:rsidP="0055314E">
            <w:pPr>
              <w:jc w:val="both"/>
              <w:rPr>
                <w:sz w:val="22"/>
                <w:szCs w:val="22"/>
              </w:rPr>
            </w:pPr>
            <w:r w:rsidRPr="001E6D19">
              <w:rPr>
                <w:sz w:val="22"/>
                <w:szCs w:val="22"/>
              </w:rPr>
              <w:t>10200</w:t>
            </w:r>
          </w:p>
        </w:tc>
        <w:tc>
          <w:tcPr>
            <w:tcW w:w="1070" w:type="dxa"/>
            <w:noWrap/>
            <w:hideMark/>
          </w:tcPr>
          <w:p w:rsidR="00CF6EFD" w:rsidRPr="001E6D19" w:rsidRDefault="00CF6EFD" w:rsidP="0055314E">
            <w:pPr>
              <w:jc w:val="both"/>
              <w:rPr>
                <w:sz w:val="22"/>
                <w:szCs w:val="22"/>
              </w:rPr>
            </w:pPr>
            <w:r w:rsidRPr="001E6D19">
              <w:rPr>
                <w:sz w:val="22"/>
                <w:szCs w:val="22"/>
              </w:rPr>
              <w:t>6120</w:t>
            </w:r>
          </w:p>
        </w:tc>
      </w:tr>
      <w:tr w:rsidR="00CF6EFD" w:rsidRPr="001E6D19" w:rsidTr="0055314E">
        <w:trPr>
          <w:trHeight w:val="288"/>
        </w:trPr>
        <w:tc>
          <w:tcPr>
            <w:tcW w:w="470" w:type="dxa"/>
          </w:tcPr>
          <w:p w:rsidR="00CF6EFD" w:rsidRPr="001E6D19" w:rsidRDefault="00CF6EFD" w:rsidP="0055314E">
            <w:pPr>
              <w:jc w:val="both"/>
              <w:rPr>
                <w:sz w:val="22"/>
                <w:szCs w:val="22"/>
              </w:rPr>
            </w:pPr>
            <w:r w:rsidRPr="001E6D19">
              <w:rPr>
                <w:sz w:val="22"/>
                <w:szCs w:val="22"/>
              </w:rPr>
              <w:t>20</w:t>
            </w:r>
          </w:p>
        </w:tc>
        <w:tc>
          <w:tcPr>
            <w:tcW w:w="1603" w:type="dxa"/>
            <w:noWrap/>
            <w:hideMark/>
          </w:tcPr>
          <w:p w:rsidR="00CF6EFD" w:rsidRPr="001E6D19" w:rsidRDefault="00CF6EFD" w:rsidP="0055314E">
            <w:pPr>
              <w:jc w:val="both"/>
              <w:rPr>
                <w:sz w:val="22"/>
                <w:szCs w:val="22"/>
              </w:rPr>
            </w:pPr>
            <w:r w:rsidRPr="001E6D19">
              <w:rPr>
                <w:sz w:val="22"/>
                <w:szCs w:val="22"/>
              </w:rPr>
              <w:t>Maarohi OÜ</w:t>
            </w:r>
          </w:p>
        </w:tc>
        <w:tc>
          <w:tcPr>
            <w:tcW w:w="2416" w:type="dxa"/>
            <w:noWrap/>
            <w:hideMark/>
          </w:tcPr>
          <w:p w:rsidR="00CF6EFD" w:rsidRPr="001E6D19" w:rsidRDefault="00CF6EFD" w:rsidP="0055314E">
            <w:pPr>
              <w:jc w:val="both"/>
              <w:rPr>
                <w:sz w:val="22"/>
                <w:szCs w:val="22"/>
              </w:rPr>
            </w:pPr>
            <w:r w:rsidRPr="001E6D19">
              <w:rPr>
                <w:sz w:val="22"/>
                <w:szCs w:val="22"/>
              </w:rPr>
              <w:t>Lokuta puhkekeskuse tegevusalade mitme</w:t>
            </w:r>
            <w:r w:rsidR="00A543F0" w:rsidRPr="001E6D19">
              <w:rPr>
                <w:sz w:val="22"/>
                <w:szCs w:val="22"/>
              </w:rPr>
              <w:t>-</w:t>
            </w:r>
          </w:p>
        </w:tc>
        <w:tc>
          <w:tcPr>
            <w:tcW w:w="1970" w:type="dxa"/>
            <w:noWrap/>
            <w:hideMark/>
          </w:tcPr>
          <w:p w:rsidR="00CF6EFD" w:rsidRPr="001E6D19" w:rsidRDefault="00CF6EFD" w:rsidP="0055314E">
            <w:pPr>
              <w:jc w:val="both"/>
              <w:rPr>
                <w:sz w:val="22"/>
                <w:szCs w:val="22"/>
              </w:rPr>
            </w:pPr>
            <w:r w:rsidRPr="001E6D19">
              <w:rPr>
                <w:sz w:val="22"/>
                <w:szCs w:val="22"/>
              </w:rPr>
              <w:t>tiigi  ehitamine sauna soetus</w:t>
            </w:r>
          </w:p>
        </w:tc>
        <w:tc>
          <w:tcPr>
            <w:tcW w:w="1443" w:type="dxa"/>
            <w:noWrap/>
            <w:hideMark/>
          </w:tcPr>
          <w:p w:rsidR="00CF6EFD" w:rsidRPr="001E6D19" w:rsidRDefault="00CF6EFD" w:rsidP="0055314E">
            <w:pPr>
              <w:jc w:val="both"/>
              <w:rPr>
                <w:sz w:val="22"/>
                <w:szCs w:val="22"/>
              </w:rPr>
            </w:pPr>
            <w:r w:rsidRPr="001E6D19">
              <w:rPr>
                <w:sz w:val="22"/>
                <w:szCs w:val="22"/>
              </w:rPr>
              <w:t>92000</w:t>
            </w:r>
          </w:p>
        </w:tc>
        <w:tc>
          <w:tcPr>
            <w:tcW w:w="1070" w:type="dxa"/>
            <w:noWrap/>
            <w:hideMark/>
          </w:tcPr>
          <w:p w:rsidR="00CF6EFD" w:rsidRPr="001E6D19" w:rsidRDefault="00CF6EFD" w:rsidP="0055314E">
            <w:pPr>
              <w:jc w:val="both"/>
              <w:rPr>
                <w:sz w:val="22"/>
                <w:szCs w:val="22"/>
              </w:rPr>
            </w:pPr>
            <w:r w:rsidRPr="001E6D19">
              <w:rPr>
                <w:sz w:val="22"/>
                <w:szCs w:val="22"/>
              </w:rPr>
              <w:t>55200</w:t>
            </w:r>
          </w:p>
        </w:tc>
      </w:tr>
      <w:tr w:rsidR="00CF6EFD" w:rsidRPr="001E6D19" w:rsidTr="0055314E">
        <w:trPr>
          <w:trHeight w:val="300"/>
        </w:trPr>
        <w:tc>
          <w:tcPr>
            <w:tcW w:w="470" w:type="dxa"/>
          </w:tcPr>
          <w:p w:rsidR="00CF6EFD" w:rsidRPr="001E6D19" w:rsidRDefault="00CF6EFD" w:rsidP="0055314E">
            <w:pPr>
              <w:jc w:val="both"/>
              <w:rPr>
                <w:sz w:val="22"/>
                <w:szCs w:val="22"/>
              </w:rPr>
            </w:pPr>
          </w:p>
        </w:tc>
        <w:tc>
          <w:tcPr>
            <w:tcW w:w="1603" w:type="dxa"/>
            <w:noWrap/>
            <w:hideMark/>
          </w:tcPr>
          <w:p w:rsidR="00CF6EFD" w:rsidRPr="001E6D19" w:rsidRDefault="00CF6EFD" w:rsidP="0055314E">
            <w:pPr>
              <w:jc w:val="both"/>
              <w:rPr>
                <w:sz w:val="22"/>
                <w:szCs w:val="22"/>
              </w:rPr>
            </w:pPr>
            <w:r w:rsidRPr="001E6D19">
              <w:rPr>
                <w:sz w:val="22"/>
                <w:szCs w:val="22"/>
              </w:rPr>
              <w:t> </w:t>
            </w:r>
          </w:p>
        </w:tc>
        <w:tc>
          <w:tcPr>
            <w:tcW w:w="2416" w:type="dxa"/>
            <w:noWrap/>
            <w:hideMark/>
          </w:tcPr>
          <w:p w:rsidR="00CF6EFD" w:rsidRPr="001E6D19" w:rsidRDefault="00CF6EFD" w:rsidP="0055314E">
            <w:pPr>
              <w:jc w:val="both"/>
              <w:rPr>
                <w:sz w:val="22"/>
                <w:szCs w:val="22"/>
              </w:rPr>
            </w:pPr>
            <w:proofErr w:type="spellStart"/>
            <w:r w:rsidRPr="001E6D19">
              <w:rPr>
                <w:sz w:val="22"/>
                <w:szCs w:val="22"/>
              </w:rPr>
              <w:t>kesistamine</w:t>
            </w:r>
            <w:proofErr w:type="spellEnd"/>
          </w:p>
        </w:tc>
        <w:tc>
          <w:tcPr>
            <w:tcW w:w="1970" w:type="dxa"/>
            <w:noWrap/>
            <w:hideMark/>
          </w:tcPr>
          <w:p w:rsidR="00CF6EFD" w:rsidRPr="001E6D19" w:rsidRDefault="00CF6EFD" w:rsidP="0055314E">
            <w:pPr>
              <w:jc w:val="both"/>
              <w:rPr>
                <w:sz w:val="22"/>
                <w:szCs w:val="22"/>
              </w:rPr>
            </w:pPr>
            <w:r w:rsidRPr="001E6D19">
              <w:rPr>
                <w:sz w:val="22"/>
                <w:szCs w:val="22"/>
              </w:rPr>
              <w:t> </w:t>
            </w:r>
          </w:p>
        </w:tc>
        <w:tc>
          <w:tcPr>
            <w:tcW w:w="1443" w:type="dxa"/>
            <w:noWrap/>
            <w:hideMark/>
          </w:tcPr>
          <w:p w:rsidR="00CF6EFD" w:rsidRPr="001E6D19" w:rsidRDefault="00CF6EFD" w:rsidP="0055314E">
            <w:pPr>
              <w:jc w:val="both"/>
              <w:rPr>
                <w:sz w:val="22"/>
                <w:szCs w:val="22"/>
              </w:rPr>
            </w:pPr>
            <w:r w:rsidRPr="001E6D19">
              <w:rPr>
                <w:sz w:val="22"/>
                <w:szCs w:val="22"/>
              </w:rPr>
              <w:t> </w:t>
            </w:r>
          </w:p>
        </w:tc>
        <w:tc>
          <w:tcPr>
            <w:tcW w:w="1070" w:type="dxa"/>
            <w:noWrap/>
            <w:hideMark/>
          </w:tcPr>
          <w:p w:rsidR="00CF6EFD" w:rsidRPr="001E6D19" w:rsidRDefault="00CF6EFD" w:rsidP="0055314E">
            <w:pPr>
              <w:jc w:val="both"/>
              <w:rPr>
                <w:sz w:val="22"/>
                <w:szCs w:val="22"/>
              </w:rPr>
            </w:pPr>
            <w:r w:rsidRPr="001E6D19">
              <w:rPr>
                <w:sz w:val="22"/>
                <w:szCs w:val="22"/>
              </w:rPr>
              <w:t> </w:t>
            </w:r>
          </w:p>
        </w:tc>
      </w:tr>
      <w:tr w:rsidR="00CF6EFD" w:rsidRPr="001E6D19" w:rsidTr="0055314E">
        <w:trPr>
          <w:trHeight w:val="969"/>
        </w:trPr>
        <w:tc>
          <w:tcPr>
            <w:tcW w:w="470" w:type="dxa"/>
          </w:tcPr>
          <w:p w:rsidR="00CF6EFD" w:rsidRPr="001E6D19" w:rsidRDefault="00CF6EFD" w:rsidP="0055314E">
            <w:pPr>
              <w:jc w:val="both"/>
              <w:rPr>
                <w:sz w:val="22"/>
                <w:szCs w:val="22"/>
              </w:rPr>
            </w:pPr>
            <w:r w:rsidRPr="001E6D19">
              <w:rPr>
                <w:sz w:val="22"/>
                <w:szCs w:val="22"/>
              </w:rPr>
              <w:t>21</w:t>
            </w:r>
          </w:p>
        </w:tc>
        <w:tc>
          <w:tcPr>
            <w:tcW w:w="1603" w:type="dxa"/>
            <w:noWrap/>
            <w:hideMark/>
          </w:tcPr>
          <w:p w:rsidR="00CF6EFD" w:rsidRPr="001E6D19" w:rsidRDefault="00CF6EFD" w:rsidP="0055314E">
            <w:pPr>
              <w:jc w:val="both"/>
              <w:rPr>
                <w:sz w:val="22"/>
                <w:szCs w:val="22"/>
              </w:rPr>
            </w:pPr>
            <w:proofErr w:type="spellStart"/>
            <w:r w:rsidRPr="001E6D19">
              <w:rPr>
                <w:sz w:val="22"/>
                <w:szCs w:val="22"/>
              </w:rPr>
              <w:t>Manjana</w:t>
            </w:r>
            <w:proofErr w:type="spellEnd"/>
            <w:r w:rsidRPr="001E6D19">
              <w:rPr>
                <w:sz w:val="22"/>
                <w:szCs w:val="22"/>
              </w:rPr>
              <w:t xml:space="preserve"> OÜ</w:t>
            </w:r>
          </w:p>
        </w:tc>
        <w:tc>
          <w:tcPr>
            <w:tcW w:w="2416" w:type="dxa"/>
            <w:noWrap/>
            <w:hideMark/>
          </w:tcPr>
          <w:p w:rsidR="00CF6EFD" w:rsidRPr="001E6D19" w:rsidRDefault="00CF6EFD" w:rsidP="0055314E">
            <w:pPr>
              <w:jc w:val="both"/>
              <w:rPr>
                <w:sz w:val="22"/>
                <w:szCs w:val="22"/>
              </w:rPr>
            </w:pPr>
            <w:proofErr w:type="spellStart"/>
            <w:r w:rsidRPr="001E6D19">
              <w:rPr>
                <w:sz w:val="22"/>
                <w:szCs w:val="22"/>
              </w:rPr>
              <w:t>Bussika</w:t>
            </w:r>
            <w:proofErr w:type="spellEnd"/>
            <w:r w:rsidRPr="001E6D19">
              <w:rPr>
                <w:sz w:val="22"/>
                <w:szCs w:val="22"/>
              </w:rPr>
              <w:t xml:space="preserve"> uus hoone</w:t>
            </w:r>
          </w:p>
        </w:tc>
        <w:tc>
          <w:tcPr>
            <w:tcW w:w="1970" w:type="dxa"/>
            <w:noWrap/>
            <w:hideMark/>
          </w:tcPr>
          <w:p w:rsidR="00CF6EFD" w:rsidRPr="001E6D19" w:rsidRDefault="00CF6EFD" w:rsidP="0055314E">
            <w:pPr>
              <w:jc w:val="both"/>
              <w:rPr>
                <w:sz w:val="22"/>
                <w:szCs w:val="22"/>
              </w:rPr>
            </w:pPr>
            <w:r w:rsidRPr="001E6D19">
              <w:rPr>
                <w:sz w:val="22"/>
                <w:szCs w:val="22"/>
              </w:rPr>
              <w:t>söögikioski proj</w:t>
            </w:r>
            <w:r w:rsidR="00A543F0" w:rsidRPr="001E6D19">
              <w:rPr>
                <w:sz w:val="22"/>
                <w:szCs w:val="22"/>
              </w:rPr>
              <w:t>ekteerimine</w:t>
            </w:r>
            <w:r w:rsidRPr="001E6D19">
              <w:rPr>
                <w:sz w:val="22"/>
                <w:szCs w:val="22"/>
              </w:rPr>
              <w:t>, ehitamine ja sisustamine</w:t>
            </w:r>
          </w:p>
        </w:tc>
        <w:tc>
          <w:tcPr>
            <w:tcW w:w="1443" w:type="dxa"/>
            <w:noWrap/>
            <w:hideMark/>
          </w:tcPr>
          <w:p w:rsidR="00CF6EFD" w:rsidRPr="001E6D19" w:rsidRDefault="00CF6EFD" w:rsidP="0055314E">
            <w:pPr>
              <w:jc w:val="both"/>
              <w:rPr>
                <w:sz w:val="22"/>
                <w:szCs w:val="22"/>
              </w:rPr>
            </w:pPr>
            <w:r w:rsidRPr="001E6D19">
              <w:rPr>
                <w:sz w:val="22"/>
                <w:szCs w:val="22"/>
              </w:rPr>
              <w:t>112564</w:t>
            </w:r>
          </w:p>
        </w:tc>
        <w:tc>
          <w:tcPr>
            <w:tcW w:w="1070" w:type="dxa"/>
            <w:noWrap/>
            <w:hideMark/>
          </w:tcPr>
          <w:p w:rsidR="00CF6EFD" w:rsidRPr="001E6D19" w:rsidRDefault="00CF6EFD" w:rsidP="0055314E">
            <w:pPr>
              <w:jc w:val="both"/>
              <w:rPr>
                <w:sz w:val="22"/>
                <w:szCs w:val="22"/>
              </w:rPr>
            </w:pPr>
            <w:r w:rsidRPr="001E6D19">
              <w:rPr>
                <w:sz w:val="22"/>
                <w:szCs w:val="22"/>
              </w:rPr>
              <w:t>67538</w:t>
            </w:r>
          </w:p>
        </w:tc>
      </w:tr>
      <w:tr w:rsidR="00CF6EFD" w:rsidRPr="001E6D19" w:rsidTr="0055314E">
        <w:trPr>
          <w:trHeight w:val="1360"/>
        </w:trPr>
        <w:tc>
          <w:tcPr>
            <w:tcW w:w="470" w:type="dxa"/>
          </w:tcPr>
          <w:p w:rsidR="00CF6EFD" w:rsidRPr="001E6D19" w:rsidRDefault="00CF6EFD" w:rsidP="0055314E">
            <w:pPr>
              <w:jc w:val="both"/>
              <w:rPr>
                <w:sz w:val="22"/>
                <w:szCs w:val="22"/>
              </w:rPr>
            </w:pPr>
            <w:r w:rsidRPr="001E6D19">
              <w:rPr>
                <w:sz w:val="22"/>
                <w:szCs w:val="22"/>
              </w:rPr>
              <w:t>22</w:t>
            </w:r>
          </w:p>
        </w:tc>
        <w:tc>
          <w:tcPr>
            <w:tcW w:w="1603" w:type="dxa"/>
            <w:noWrap/>
            <w:hideMark/>
          </w:tcPr>
          <w:p w:rsidR="00CF6EFD" w:rsidRPr="001E6D19" w:rsidRDefault="00CF6EFD" w:rsidP="0055314E">
            <w:pPr>
              <w:jc w:val="both"/>
              <w:rPr>
                <w:sz w:val="22"/>
                <w:szCs w:val="22"/>
              </w:rPr>
            </w:pPr>
            <w:r w:rsidRPr="001E6D19">
              <w:rPr>
                <w:sz w:val="22"/>
                <w:szCs w:val="22"/>
              </w:rPr>
              <w:t> Mary Consult OÜ</w:t>
            </w:r>
          </w:p>
        </w:tc>
        <w:tc>
          <w:tcPr>
            <w:tcW w:w="2416" w:type="dxa"/>
            <w:noWrap/>
            <w:hideMark/>
          </w:tcPr>
          <w:p w:rsidR="00CF6EFD" w:rsidRPr="001E6D19" w:rsidRDefault="00CF6EFD" w:rsidP="0055314E">
            <w:pPr>
              <w:jc w:val="both"/>
              <w:rPr>
                <w:sz w:val="22"/>
                <w:szCs w:val="22"/>
              </w:rPr>
            </w:pPr>
            <w:r w:rsidRPr="001E6D19">
              <w:rPr>
                <w:sz w:val="22"/>
                <w:szCs w:val="22"/>
              </w:rPr>
              <w:t> Koostöökeskuse „Kohtumispaika ei muudeta“ rajamine</w:t>
            </w:r>
          </w:p>
        </w:tc>
        <w:tc>
          <w:tcPr>
            <w:tcW w:w="1970" w:type="dxa"/>
            <w:noWrap/>
            <w:hideMark/>
          </w:tcPr>
          <w:p w:rsidR="00CF6EFD" w:rsidRPr="001E6D19" w:rsidRDefault="00CF6EFD" w:rsidP="0055314E">
            <w:pPr>
              <w:jc w:val="both"/>
              <w:rPr>
                <w:sz w:val="22"/>
                <w:szCs w:val="22"/>
              </w:rPr>
            </w:pPr>
            <w:r w:rsidRPr="001E6D19">
              <w:rPr>
                <w:sz w:val="22"/>
                <w:szCs w:val="22"/>
              </w:rPr>
              <w:t xml:space="preserve"> seadmete ja mööbli soetus</w:t>
            </w:r>
          </w:p>
        </w:tc>
        <w:tc>
          <w:tcPr>
            <w:tcW w:w="1443" w:type="dxa"/>
            <w:noWrap/>
            <w:hideMark/>
          </w:tcPr>
          <w:p w:rsidR="00CF6EFD" w:rsidRPr="001E6D19" w:rsidRDefault="00CF6EFD" w:rsidP="0055314E">
            <w:pPr>
              <w:jc w:val="both"/>
              <w:rPr>
                <w:sz w:val="22"/>
                <w:szCs w:val="22"/>
              </w:rPr>
            </w:pPr>
            <w:r w:rsidRPr="001E6D19">
              <w:rPr>
                <w:sz w:val="22"/>
                <w:szCs w:val="22"/>
              </w:rPr>
              <w:t>36342</w:t>
            </w:r>
          </w:p>
        </w:tc>
        <w:tc>
          <w:tcPr>
            <w:tcW w:w="1070" w:type="dxa"/>
            <w:noWrap/>
            <w:hideMark/>
          </w:tcPr>
          <w:p w:rsidR="00CF6EFD" w:rsidRPr="001E6D19" w:rsidRDefault="00CF6EFD" w:rsidP="0055314E">
            <w:pPr>
              <w:jc w:val="both"/>
              <w:rPr>
                <w:sz w:val="22"/>
                <w:szCs w:val="22"/>
              </w:rPr>
            </w:pPr>
            <w:r w:rsidRPr="001E6D19">
              <w:rPr>
                <w:sz w:val="22"/>
                <w:szCs w:val="22"/>
              </w:rPr>
              <w:t>21805</w:t>
            </w:r>
          </w:p>
        </w:tc>
      </w:tr>
      <w:tr w:rsidR="00CF6EFD" w:rsidRPr="001E6D19" w:rsidTr="0055314E">
        <w:trPr>
          <w:trHeight w:val="300"/>
        </w:trPr>
        <w:tc>
          <w:tcPr>
            <w:tcW w:w="470" w:type="dxa"/>
          </w:tcPr>
          <w:p w:rsidR="00CF6EFD" w:rsidRPr="001E6D19" w:rsidRDefault="00CF6EFD" w:rsidP="0055314E">
            <w:pPr>
              <w:jc w:val="both"/>
              <w:rPr>
                <w:sz w:val="22"/>
                <w:szCs w:val="22"/>
              </w:rPr>
            </w:pPr>
            <w:r w:rsidRPr="001E6D19">
              <w:rPr>
                <w:sz w:val="22"/>
                <w:szCs w:val="22"/>
              </w:rPr>
              <w:t>23</w:t>
            </w:r>
          </w:p>
          <w:p w:rsidR="00CF6EFD" w:rsidRPr="001E6D19" w:rsidRDefault="00CF6EFD" w:rsidP="0055314E">
            <w:pPr>
              <w:jc w:val="both"/>
              <w:rPr>
                <w:sz w:val="22"/>
                <w:szCs w:val="22"/>
              </w:rPr>
            </w:pPr>
          </w:p>
          <w:p w:rsidR="00CF6EFD" w:rsidRPr="001E6D19" w:rsidRDefault="00CF6EFD" w:rsidP="0055314E">
            <w:pPr>
              <w:jc w:val="both"/>
              <w:rPr>
                <w:sz w:val="22"/>
                <w:szCs w:val="22"/>
              </w:rPr>
            </w:pPr>
          </w:p>
          <w:p w:rsidR="00CF6EFD" w:rsidRPr="001E6D19" w:rsidRDefault="00CF6EFD" w:rsidP="0055314E">
            <w:pPr>
              <w:jc w:val="both"/>
              <w:rPr>
                <w:sz w:val="22"/>
                <w:szCs w:val="22"/>
              </w:rPr>
            </w:pPr>
          </w:p>
          <w:p w:rsidR="00CF6EFD" w:rsidRPr="001E6D19" w:rsidRDefault="00CF6EFD" w:rsidP="0055314E">
            <w:pPr>
              <w:jc w:val="both"/>
              <w:rPr>
                <w:sz w:val="22"/>
                <w:szCs w:val="22"/>
              </w:rPr>
            </w:pPr>
          </w:p>
          <w:p w:rsidR="00CF6EFD" w:rsidRPr="001E6D19" w:rsidRDefault="00CF6EFD" w:rsidP="0055314E">
            <w:pPr>
              <w:jc w:val="both"/>
              <w:rPr>
                <w:sz w:val="22"/>
                <w:szCs w:val="22"/>
              </w:rPr>
            </w:pPr>
          </w:p>
        </w:tc>
        <w:tc>
          <w:tcPr>
            <w:tcW w:w="1603" w:type="dxa"/>
            <w:noWrap/>
            <w:hideMark/>
          </w:tcPr>
          <w:p w:rsidR="00CF6EFD" w:rsidRPr="001E6D19" w:rsidRDefault="00CF6EFD" w:rsidP="0055314E">
            <w:pPr>
              <w:jc w:val="both"/>
              <w:rPr>
                <w:sz w:val="22"/>
                <w:szCs w:val="22"/>
              </w:rPr>
            </w:pPr>
            <w:r w:rsidRPr="001E6D19">
              <w:rPr>
                <w:sz w:val="22"/>
                <w:szCs w:val="22"/>
              </w:rPr>
              <w:t> </w:t>
            </w:r>
            <w:proofErr w:type="spellStart"/>
            <w:r w:rsidRPr="001E6D19">
              <w:rPr>
                <w:sz w:val="22"/>
                <w:szCs w:val="22"/>
              </w:rPr>
              <w:t>Ij&amp;R</w:t>
            </w:r>
            <w:proofErr w:type="spellEnd"/>
            <w:r w:rsidRPr="001E6D19">
              <w:rPr>
                <w:sz w:val="22"/>
                <w:szCs w:val="22"/>
              </w:rPr>
              <w:t xml:space="preserve"> Märjamaa OÜ</w:t>
            </w:r>
          </w:p>
        </w:tc>
        <w:tc>
          <w:tcPr>
            <w:tcW w:w="2416" w:type="dxa"/>
            <w:noWrap/>
            <w:hideMark/>
          </w:tcPr>
          <w:p w:rsidR="00CF6EFD" w:rsidRPr="001E6D19" w:rsidRDefault="00CF6EFD" w:rsidP="0055314E">
            <w:pPr>
              <w:jc w:val="both"/>
              <w:rPr>
                <w:sz w:val="22"/>
                <w:szCs w:val="22"/>
              </w:rPr>
            </w:pPr>
            <w:r w:rsidRPr="001E6D19">
              <w:rPr>
                <w:sz w:val="22"/>
                <w:szCs w:val="22"/>
              </w:rPr>
              <w:t xml:space="preserve"> Märjamaa </w:t>
            </w:r>
            <w:proofErr w:type="spellStart"/>
            <w:r w:rsidRPr="001E6D19">
              <w:rPr>
                <w:sz w:val="22"/>
                <w:szCs w:val="22"/>
              </w:rPr>
              <w:t>autoteenin-duse</w:t>
            </w:r>
            <w:proofErr w:type="spellEnd"/>
            <w:r w:rsidRPr="001E6D19">
              <w:rPr>
                <w:sz w:val="22"/>
                <w:szCs w:val="22"/>
              </w:rPr>
              <w:t xml:space="preserve"> teenuste arendamine</w:t>
            </w:r>
          </w:p>
        </w:tc>
        <w:tc>
          <w:tcPr>
            <w:tcW w:w="1970" w:type="dxa"/>
            <w:noWrap/>
            <w:hideMark/>
          </w:tcPr>
          <w:p w:rsidR="00CF6EFD" w:rsidRPr="001E6D19" w:rsidRDefault="00CF6EFD" w:rsidP="0055314E">
            <w:pPr>
              <w:jc w:val="both"/>
              <w:rPr>
                <w:sz w:val="22"/>
                <w:szCs w:val="22"/>
              </w:rPr>
            </w:pPr>
            <w:r w:rsidRPr="001E6D19">
              <w:rPr>
                <w:sz w:val="22"/>
                <w:szCs w:val="22"/>
              </w:rPr>
              <w:t>ehitus ja seadmete soetus</w:t>
            </w:r>
          </w:p>
        </w:tc>
        <w:tc>
          <w:tcPr>
            <w:tcW w:w="1443" w:type="dxa"/>
            <w:noWrap/>
            <w:hideMark/>
          </w:tcPr>
          <w:p w:rsidR="00CF6EFD" w:rsidRPr="001E6D19" w:rsidRDefault="00CF6EFD" w:rsidP="0055314E">
            <w:pPr>
              <w:jc w:val="both"/>
              <w:rPr>
                <w:sz w:val="22"/>
                <w:szCs w:val="22"/>
              </w:rPr>
            </w:pPr>
            <w:r w:rsidRPr="001E6D19">
              <w:rPr>
                <w:sz w:val="22"/>
                <w:szCs w:val="22"/>
              </w:rPr>
              <w:t>50222</w:t>
            </w:r>
          </w:p>
        </w:tc>
        <w:tc>
          <w:tcPr>
            <w:tcW w:w="1070" w:type="dxa"/>
            <w:noWrap/>
            <w:hideMark/>
          </w:tcPr>
          <w:p w:rsidR="00CF6EFD" w:rsidRPr="001E6D19" w:rsidRDefault="00CF6EFD" w:rsidP="0055314E">
            <w:pPr>
              <w:jc w:val="both"/>
              <w:rPr>
                <w:sz w:val="22"/>
                <w:szCs w:val="22"/>
              </w:rPr>
            </w:pPr>
            <w:r w:rsidRPr="001E6D19">
              <w:rPr>
                <w:sz w:val="22"/>
                <w:szCs w:val="22"/>
              </w:rPr>
              <w:t>30132</w:t>
            </w:r>
          </w:p>
        </w:tc>
      </w:tr>
      <w:tr w:rsidR="00CF6EFD" w:rsidRPr="001E6D19" w:rsidTr="0055314E">
        <w:trPr>
          <w:trHeight w:val="288"/>
        </w:trPr>
        <w:tc>
          <w:tcPr>
            <w:tcW w:w="470" w:type="dxa"/>
          </w:tcPr>
          <w:p w:rsidR="00CF6EFD" w:rsidRPr="001E6D19" w:rsidRDefault="00CF6EFD" w:rsidP="0055314E">
            <w:pPr>
              <w:jc w:val="both"/>
              <w:rPr>
                <w:sz w:val="22"/>
                <w:szCs w:val="22"/>
              </w:rPr>
            </w:pPr>
            <w:r w:rsidRPr="001E6D19">
              <w:rPr>
                <w:sz w:val="22"/>
                <w:szCs w:val="22"/>
              </w:rPr>
              <w:t>24</w:t>
            </w:r>
          </w:p>
        </w:tc>
        <w:tc>
          <w:tcPr>
            <w:tcW w:w="1603" w:type="dxa"/>
            <w:noWrap/>
            <w:hideMark/>
          </w:tcPr>
          <w:p w:rsidR="00CF6EFD" w:rsidRPr="001E6D19" w:rsidRDefault="00CF6EFD" w:rsidP="0055314E">
            <w:pPr>
              <w:jc w:val="both"/>
              <w:rPr>
                <w:sz w:val="22"/>
                <w:szCs w:val="22"/>
              </w:rPr>
            </w:pPr>
            <w:r w:rsidRPr="001E6D19">
              <w:rPr>
                <w:sz w:val="22"/>
                <w:szCs w:val="22"/>
              </w:rPr>
              <w:t xml:space="preserve">FIE Ülle </w:t>
            </w:r>
            <w:proofErr w:type="spellStart"/>
            <w:r w:rsidRPr="001E6D19">
              <w:rPr>
                <w:sz w:val="22"/>
                <w:szCs w:val="22"/>
              </w:rPr>
              <w:t>Eesalu</w:t>
            </w:r>
            <w:proofErr w:type="spellEnd"/>
          </w:p>
        </w:tc>
        <w:tc>
          <w:tcPr>
            <w:tcW w:w="2416" w:type="dxa"/>
            <w:noWrap/>
            <w:hideMark/>
          </w:tcPr>
          <w:p w:rsidR="00CF6EFD" w:rsidRPr="001E6D19" w:rsidRDefault="00CF6EFD" w:rsidP="0055314E">
            <w:pPr>
              <w:jc w:val="both"/>
              <w:rPr>
                <w:sz w:val="22"/>
                <w:szCs w:val="22"/>
              </w:rPr>
            </w:pPr>
            <w:r w:rsidRPr="001E6D19">
              <w:rPr>
                <w:sz w:val="22"/>
                <w:szCs w:val="22"/>
              </w:rPr>
              <w:t xml:space="preserve">FIE </w:t>
            </w:r>
            <w:proofErr w:type="spellStart"/>
            <w:r w:rsidRPr="001E6D19">
              <w:rPr>
                <w:sz w:val="22"/>
                <w:szCs w:val="22"/>
              </w:rPr>
              <w:t>Ülle</w:t>
            </w:r>
            <w:proofErr w:type="spellEnd"/>
            <w:r w:rsidRPr="001E6D19">
              <w:rPr>
                <w:sz w:val="22"/>
                <w:szCs w:val="22"/>
              </w:rPr>
              <w:t xml:space="preserve"> </w:t>
            </w:r>
            <w:proofErr w:type="spellStart"/>
            <w:r w:rsidRPr="001E6D19">
              <w:rPr>
                <w:sz w:val="22"/>
                <w:szCs w:val="22"/>
              </w:rPr>
              <w:t>Eesalu</w:t>
            </w:r>
            <w:proofErr w:type="spellEnd"/>
            <w:r w:rsidRPr="001E6D19">
              <w:rPr>
                <w:sz w:val="22"/>
                <w:szCs w:val="22"/>
              </w:rPr>
              <w:t xml:space="preserve"> </w:t>
            </w:r>
            <w:proofErr w:type="spellStart"/>
            <w:r w:rsidRPr="001E6D19">
              <w:rPr>
                <w:sz w:val="22"/>
                <w:szCs w:val="22"/>
              </w:rPr>
              <w:t>Wellspa</w:t>
            </w:r>
            <w:proofErr w:type="spellEnd"/>
            <w:r w:rsidRPr="001E6D19">
              <w:rPr>
                <w:sz w:val="22"/>
                <w:szCs w:val="22"/>
              </w:rPr>
              <w:t xml:space="preserve"> </w:t>
            </w:r>
            <w:proofErr w:type="spellStart"/>
            <w:r w:rsidRPr="001E6D19">
              <w:rPr>
                <w:sz w:val="22"/>
                <w:szCs w:val="22"/>
              </w:rPr>
              <w:t>Köögi</w:t>
            </w:r>
            <w:proofErr w:type="spellEnd"/>
            <w:r w:rsidRPr="001E6D19">
              <w:rPr>
                <w:sz w:val="22"/>
                <w:szCs w:val="22"/>
              </w:rPr>
              <w:t xml:space="preserve"> kaasajastamine</w:t>
            </w:r>
          </w:p>
        </w:tc>
        <w:tc>
          <w:tcPr>
            <w:tcW w:w="1970" w:type="dxa"/>
            <w:noWrap/>
            <w:hideMark/>
          </w:tcPr>
          <w:p w:rsidR="00CF6EFD" w:rsidRPr="001E6D19" w:rsidRDefault="00CF6EFD" w:rsidP="0055314E">
            <w:pPr>
              <w:jc w:val="both"/>
              <w:rPr>
                <w:sz w:val="22"/>
                <w:szCs w:val="22"/>
              </w:rPr>
            </w:pPr>
            <w:r w:rsidRPr="001E6D19">
              <w:rPr>
                <w:sz w:val="22"/>
                <w:szCs w:val="22"/>
              </w:rPr>
              <w:t>Seadmete soetus</w:t>
            </w:r>
          </w:p>
        </w:tc>
        <w:tc>
          <w:tcPr>
            <w:tcW w:w="1443" w:type="dxa"/>
            <w:noWrap/>
            <w:hideMark/>
          </w:tcPr>
          <w:p w:rsidR="00CF6EFD" w:rsidRPr="001E6D19" w:rsidRDefault="00CF6EFD" w:rsidP="0055314E">
            <w:pPr>
              <w:jc w:val="both"/>
              <w:rPr>
                <w:sz w:val="22"/>
                <w:szCs w:val="22"/>
              </w:rPr>
            </w:pPr>
            <w:r w:rsidRPr="001E6D19">
              <w:rPr>
                <w:sz w:val="22"/>
                <w:szCs w:val="22"/>
              </w:rPr>
              <w:t>14323</w:t>
            </w:r>
          </w:p>
        </w:tc>
        <w:tc>
          <w:tcPr>
            <w:tcW w:w="1070" w:type="dxa"/>
            <w:noWrap/>
            <w:hideMark/>
          </w:tcPr>
          <w:p w:rsidR="00CF6EFD" w:rsidRPr="001E6D19" w:rsidRDefault="00CF6EFD" w:rsidP="0055314E">
            <w:pPr>
              <w:jc w:val="both"/>
              <w:rPr>
                <w:sz w:val="22"/>
                <w:szCs w:val="22"/>
              </w:rPr>
            </w:pPr>
            <w:r w:rsidRPr="001E6D19">
              <w:rPr>
                <w:sz w:val="22"/>
                <w:szCs w:val="22"/>
              </w:rPr>
              <w:t>8593</w:t>
            </w:r>
          </w:p>
        </w:tc>
      </w:tr>
      <w:tr w:rsidR="00CF6EFD" w:rsidRPr="001E6D19" w:rsidTr="0055314E">
        <w:trPr>
          <w:trHeight w:val="1356"/>
        </w:trPr>
        <w:tc>
          <w:tcPr>
            <w:tcW w:w="470" w:type="dxa"/>
          </w:tcPr>
          <w:p w:rsidR="00CF6EFD" w:rsidRPr="001E6D19" w:rsidRDefault="00CF6EFD" w:rsidP="0055314E">
            <w:pPr>
              <w:jc w:val="both"/>
              <w:rPr>
                <w:sz w:val="22"/>
                <w:szCs w:val="22"/>
              </w:rPr>
            </w:pPr>
            <w:r w:rsidRPr="001E6D19">
              <w:rPr>
                <w:sz w:val="22"/>
                <w:szCs w:val="22"/>
              </w:rPr>
              <w:lastRenderedPageBreak/>
              <w:t>25</w:t>
            </w:r>
          </w:p>
        </w:tc>
        <w:tc>
          <w:tcPr>
            <w:tcW w:w="1603" w:type="dxa"/>
            <w:noWrap/>
            <w:hideMark/>
          </w:tcPr>
          <w:p w:rsidR="00CF6EFD" w:rsidRPr="001E6D19" w:rsidRDefault="00CF6EFD" w:rsidP="0055314E">
            <w:pPr>
              <w:jc w:val="both"/>
              <w:rPr>
                <w:sz w:val="22"/>
                <w:szCs w:val="22"/>
              </w:rPr>
            </w:pPr>
            <w:r w:rsidRPr="001E6D19">
              <w:rPr>
                <w:sz w:val="22"/>
                <w:szCs w:val="22"/>
              </w:rPr>
              <w:t>Mermel Trade OÜ</w:t>
            </w:r>
          </w:p>
        </w:tc>
        <w:tc>
          <w:tcPr>
            <w:tcW w:w="2416" w:type="dxa"/>
            <w:noWrap/>
            <w:hideMark/>
          </w:tcPr>
          <w:p w:rsidR="00CF6EFD" w:rsidRPr="001E6D19" w:rsidRDefault="00CF6EFD" w:rsidP="0055314E">
            <w:pPr>
              <w:jc w:val="both"/>
              <w:rPr>
                <w:sz w:val="22"/>
                <w:szCs w:val="22"/>
              </w:rPr>
            </w:pPr>
            <w:r w:rsidRPr="001E6D19">
              <w:rPr>
                <w:sz w:val="22"/>
                <w:szCs w:val="22"/>
              </w:rPr>
              <w:t>Tuubimasinate ja ventilatsiooniseadmete soetamine mahu kasvatamise eesmärgil</w:t>
            </w:r>
          </w:p>
        </w:tc>
        <w:tc>
          <w:tcPr>
            <w:tcW w:w="1970" w:type="dxa"/>
            <w:noWrap/>
            <w:hideMark/>
          </w:tcPr>
          <w:p w:rsidR="00CF6EFD" w:rsidRPr="001E6D19" w:rsidRDefault="00CF6EFD" w:rsidP="0055314E">
            <w:pPr>
              <w:jc w:val="both"/>
              <w:rPr>
                <w:sz w:val="22"/>
                <w:szCs w:val="22"/>
              </w:rPr>
            </w:pPr>
            <w:r w:rsidRPr="001E6D19">
              <w:rPr>
                <w:sz w:val="22"/>
                <w:szCs w:val="22"/>
              </w:rPr>
              <w:t>seadmete soetus, kaubalifti ehitus</w:t>
            </w:r>
          </w:p>
        </w:tc>
        <w:tc>
          <w:tcPr>
            <w:tcW w:w="1443" w:type="dxa"/>
            <w:noWrap/>
            <w:hideMark/>
          </w:tcPr>
          <w:p w:rsidR="00CF6EFD" w:rsidRPr="001E6D19" w:rsidRDefault="00CF6EFD" w:rsidP="0055314E">
            <w:pPr>
              <w:jc w:val="both"/>
              <w:rPr>
                <w:sz w:val="22"/>
                <w:szCs w:val="22"/>
              </w:rPr>
            </w:pPr>
            <w:r w:rsidRPr="001E6D19">
              <w:rPr>
                <w:sz w:val="22"/>
                <w:szCs w:val="22"/>
              </w:rPr>
              <w:t>37204</w:t>
            </w:r>
          </w:p>
        </w:tc>
        <w:tc>
          <w:tcPr>
            <w:tcW w:w="1070" w:type="dxa"/>
            <w:noWrap/>
            <w:hideMark/>
          </w:tcPr>
          <w:p w:rsidR="00CF6EFD" w:rsidRPr="001E6D19" w:rsidRDefault="00CF6EFD" w:rsidP="0055314E">
            <w:pPr>
              <w:jc w:val="both"/>
              <w:rPr>
                <w:sz w:val="22"/>
                <w:szCs w:val="22"/>
              </w:rPr>
            </w:pPr>
            <w:r w:rsidRPr="001E6D19">
              <w:rPr>
                <w:sz w:val="22"/>
                <w:szCs w:val="22"/>
              </w:rPr>
              <w:t>22322</w:t>
            </w:r>
          </w:p>
        </w:tc>
      </w:tr>
      <w:tr w:rsidR="00CF6EFD" w:rsidRPr="001E6D19" w:rsidTr="0055314E">
        <w:trPr>
          <w:trHeight w:val="300"/>
        </w:trPr>
        <w:tc>
          <w:tcPr>
            <w:tcW w:w="470" w:type="dxa"/>
          </w:tcPr>
          <w:p w:rsidR="00CF6EFD" w:rsidRPr="001E6D19" w:rsidRDefault="00CF6EFD" w:rsidP="0055314E">
            <w:pPr>
              <w:jc w:val="both"/>
              <w:rPr>
                <w:sz w:val="22"/>
                <w:szCs w:val="22"/>
              </w:rPr>
            </w:pPr>
            <w:r w:rsidRPr="001E6D19">
              <w:rPr>
                <w:sz w:val="22"/>
                <w:szCs w:val="22"/>
              </w:rPr>
              <w:t>26</w:t>
            </w:r>
          </w:p>
        </w:tc>
        <w:tc>
          <w:tcPr>
            <w:tcW w:w="1603" w:type="dxa"/>
            <w:noWrap/>
            <w:hideMark/>
          </w:tcPr>
          <w:p w:rsidR="00CF6EFD" w:rsidRPr="001E6D19" w:rsidRDefault="00CF6EFD" w:rsidP="0055314E">
            <w:pPr>
              <w:jc w:val="both"/>
              <w:rPr>
                <w:sz w:val="22"/>
                <w:szCs w:val="22"/>
              </w:rPr>
            </w:pPr>
            <w:proofErr w:type="spellStart"/>
            <w:r w:rsidRPr="001E6D19">
              <w:rPr>
                <w:sz w:val="22"/>
                <w:szCs w:val="22"/>
              </w:rPr>
              <w:t>Sheiker</w:t>
            </w:r>
            <w:proofErr w:type="spellEnd"/>
            <w:r w:rsidRPr="001E6D19">
              <w:rPr>
                <w:sz w:val="22"/>
                <w:szCs w:val="22"/>
              </w:rPr>
              <w:t xml:space="preserve"> teed OÜ</w:t>
            </w:r>
          </w:p>
        </w:tc>
        <w:tc>
          <w:tcPr>
            <w:tcW w:w="2416" w:type="dxa"/>
            <w:noWrap/>
            <w:hideMark/>
          </w:tcPr>
          <w:p w:rsidR="00CF6EFD" w:rsidRPr="001E6D19" w:rsidRDefault="00CF6EFD" w:rsidP="0055314E">
            <w:pPr>
              <w:jc w:val="both"/>
              <w:rPr>
                <w:sz w:val="22"/>
                <w:szCs w:val="22"/>
              </w:rPr>
            </w:pPr>
            <w:r w:rsidRPr="001E6D19">
              <w:rPr>
                <w:sz w:val="22"/>
                <w:szCs w:val="22"/>
              </w:rPr>
              <w:t>Garaaž-töökoja rekonstrueerimine</w:t>
            </w:r>
          </w:p>
        </w:tc>
        <w:tc>
          <w:tcPr>
            <w:tcW w:w="1970" w:type="dxa"/>
            <w:noWrap/>
            <w:hideMark/>
          </w:tcPr>
          <w:p w:rsidR="00CF6EFD" w:rsidRPr="001E6D19" w:rsidRDefault="00CF6EFD" w:rsidP="0055314E">
            <w:pPr>
              <w:jc w:val="both"/>
              <w:rPr>
                <w:sz w:val="22"/>
                <w:szCs w:val="22"/>
              </w:rPr>
            </w:pPr>
            <w:r w:rsidRPr="001E6D19">
              <w:rPr>
                <w:sz w:val="22"/>
                <w:szCs w:val="22"/>
              </w:rPr>
              <w:t>ehitamine</w:t>
            </w:r>
          </w:p>
        </w:tc>
        <w:tc>
          <w:tcPr>
            <w:tcW w:w="1443" w:type="dxa"/>
            <w:noWrap/>
            <w:hideMark/>
          </w:tcPr>
          <w:p w:rsidR="00CF6EFD" w:rsidRPr="001E6D19" w:rsidRDefault="00CF6EFD" w:rsidP="0055314E">
            <w:pPr>
              <w:jc w:val="both"/>
              <w:rPr>
                <w:sz w:val="22"/>
                <w:szCs w:val="22"/>
              </w:rPr>
            </w:pPr>
            <w:r w:rsidRPr="001E6D19">
              <w:rPr>
                <w:sz w:val="22"/>
                <w:szCs w:val="22"/>
              </w:rPr>
              <w:t>85289</w:t>
            </w:r>
          </w:p>
        </w:tc>
        <w:tc>
          <w:tcPr>
            <w:tcW w:w="1070" w:type="dxa"/>
            <w:noWrap/>
            <w:hideMark/>
          </w:tcPr>
          <w:p w:rsidR="00CF6EFD" w:rsidRPr="001E6D19" w:rsidRDefault="00CF6EFD" w:rsidP="0055314E">
            <w:pPr>
              <w:jc w:val="both"/>
              <w:rPr>
                <w:sz w:val="22"/>
                <w:szCs w:val="22"/>
              </w:rPr>
            </w:pPr>
            <w:r w:rsidRPr="001E6D19">
              <w:rPr>
                <w:sz w:val="22"/>
                <w:szCs w:val="22"/>
              </w:rPr>
              <w:t>51173</w:t>
            </w:r>
          </w:p>
        </w:tc>
      </w:tr>
      <w:tr w:rsidR="00CF6EFD" w:rsidRPr="001E6D19" w:rsidTr="0055314E">
        <w:trPr>
          <w:trHeight w:val="288"/>
        </w:trPr>
        <w:tc>
          <w:tcPr>
            <w:tcW w:w="470" w:type="dxa"/>
          </w:tcPr>
          <w:p w:rsidR="00CF6EFD" w:rsidRPr="001E6D19" w:rsidRDefault="00CF6EFD" w:rsidP="0055314E">
            <w:pPr>
              <w:jc w:val="both"/>
              <w:rPr>
                <w:sz w:val="22"/>
                <w:szCs w:val="22"/>
              </w:rPr>
            </w:pPr>
          </w:p>
        </w:tc>
        <w:tc>
          <w:tcPr>
            <w:tcW w:w="1603" w:type="dxa"/>
            <w:noWrap/>
            <w:hideMark/>
          </w:tcPr>
          <w:p w:rsidR="00CF6EFD" w:rsidRPr="001E6D19" w:rsidRDefault="00CF6EFD" w:rsidP="0055314E">
            <w:pPr>
              <w:jc w:val="both"/>
              <w:rPr>
                <w:sz w:val="22"/>
                <w:szCs w:val="22"/>
              </w:rPr>
            </w:pPr>
            <w:r w:rsidRPr="001E6D19">
              <w:rPr>
                <w:sz w:val="22"/>
                <w:szCs w:val="22"/>
              </w:rPr>
              <w:t xml:space="preserve">KOKKU TAOTLUSI </w:t>
            </w:r>
          </w:p>
        </w:tc>
        <w:tc>
          <w:tcPr>
            <w:tcW w:w="2416" w:type="dxa"/>
            <w:noWrap/>
            <w:hideMark/>
          </w:tcPr>
          <w:p w:rsidR="00CF6EFD" w:rsidRPr="001E6D19" w:rsidRDefault="00CF6EFD" w:rsidP="0055314E">
            <w:pPr>
              <w:jc w:val="both"/>
              <w:rPr>
                <w:sz w:val="22"/>
                <w:szCs w:val="22"/>
              </w:rPr>
            </w:pPr>
            <w:r w:rsidRPr="001E6D19">
              <w:rPr>
                <w:sz w:val="22"/>
                <w:szCs w:val="22"/>
              </w:rPr>
              <w:t>Hindamisele saadetud</w:t>
            </w:r>
          </w:p>
        </w:tc>
        <w:tc>
          <w:tcPr>
            <w:tcW w:w="1970" w:type="dxa"/>
            <w:noWrap/>
            <w:hideMark/>
          </w:tcPr>
          <w:p w:rsidR="00CF6EFD" w:rsidRPr="001E6D19" w:rsidRDefault="00CF6EFD" w:rsidP="0055314E">
            <w:pPr>
              <w:jc w:val="both"/>
              <w:rPr>
                <w:sz w:val="22"/>
                <w:szCs w:val="22"/>
              </w:rPr>
            </w:pPr>
          </w:p>
        </w:tc>
        <w:tc>
          <w:tcPr>
            <w:tcW w:w="1443" w:type="dxa"/>
            <w:noWrap/>
          </w:tcPr>
          <w:p w:rsidR="00CF6EFD" w:rsidRPr="001E6D19" w:rsidRDefault="00CF6EFD" w:rsidP="0055314E">
            <w:pPr>
              <w:jc w:val="both"/>
              <w:rPr>
                <w:sz w:val="22"/>
                <w:szCs w:val="22"/>
              </w:rPr>
            </w:pPr>
            <w:r w:rsidRPr="001E6D19">
              <w:rPr>
                <w:sz w:val="22"/>
                <w:szCs w:val="22"/>
              </w:rPr>
              <w:t>1479459,56</w:t>
            </w:r>
          </w:p>
          <w:p w:rsidR="00CF6EFD" w:rsidRPr="001E6D19" w:rsidRDefault="00CF6EFD" w:rsidP="0055314E">
            <w:pPr>
              <w:jc w:val="both"/>
              <w:rPr>
                <w:sz w:val="22"/>
                <w:szCs w:val="22"/>
              </w:rPr>
            </w:pPr>
          </w:p>
        </w:tc>
        <w:tc>
          <w:tcPr>
            <w:tcW w:w="1070" w:type="dxa"/>
            <w:noWrap/>
          </w:tcPr>
          <w:p w:rsidR="00CF6EFD" w:rsidRPr="001E6D19" w:rsidRDefault="00CF6EFD" w:rsidP="0055314E">
            <w:pPr>
              <w:jc w:val="both"/>
              <w:rPr>
                <w:sz w:val="22"/>
                <w:szCs w:val="22"/>
              </w:rPr>
            </w:pPr>
            <w:r w:rsidRPr="001E6D19">
              <w:rPr>
                <w:sz w:val="22"/>
                <w:szCs w:val="22"/>
              </w:rPr>
              <w:t>806 509</w:t>
            </w:r>
          </w:p>
          <w:p w:rsidR="00CF6EFD" w:rsidRPr="001E6D19" w:rsidRDefault="00CF6EFD" w:rsidP="0055314E">
            <w:pPr>
              <w:jc w:val="both"/>
              <w:rPr>
                <w:sz w:val="22"/>
                <w:szCs w:val="22"/>
              </w:rPr>
            </w:pPr>
          </w:p>
        </w:tc>
      </w:tr>
      <w:tr w:rsidR="00CF6EFD" w:rsidRPr="001E6D19" w:rsidTr="0055314E">
        <w:trPr>
          <w:trHeight w:val="288"/>
        </w:trPr>
        <w:tc>
          <w:tcPr>
            <w:tcW w:w="470" w:type="dxa"/>
          </w:tcPr>
          <w:p w:rsidR="00CF6EFD" w:rsidRPr="001E6D19" w:rsidRDefault="00CF6EFD" w:rsidP="0055314E">
            <w:pPr>
              <w:jc w:val="both"/>
              <w:rPr>
                <w:sz w:val="22"/>
                <w:szCs w:val="22"/>
              </w:rPr>
            </w:pPr>
          </w:p>
        </w:tc>
        <w:tc>
          <w:tcPr>
            <w:tcW w:w="1603" w:type="dxa"/>
            <w:noWrap/>
            <w:hideMark/>
          </w:tcPr>
          <w:p w:rsidR="00CF6EFD" w:rsidRPr="001E6D19" w:rsidRDefault="00CF6EFD" w:rsidP="0055314E">
            <w:pPr>
              <w:jc w:val="both"/>
              <w:rPr>
                <w:sz w:val="22"/>
                <w:szCs w:val="22"/>
              </w:rPr>
            </w:pPr>
            <w:r w:rsidRPr="001E6D19">
              <w:rPr>
                <w:sz w:val="22"/>
                <w:szCs w:val="22"/>
              </w:rPr>
              <w:t xml:space="preserve">ESITAMATA  JÄETUD </w:t>
            </w:r>
          </w:p>
        </w:tc>
        <w:tc>
          <w:tcPr>
            <w:tcW w:w="2416" w:type="dxa"/>
            <w:noWrap/>
            <w:hideMark/>
          </w:tcPr>
          <w:p w:rsidR="00CF6EFD" w:rsidRPr="001E6D19" w:rsidRDefault="00CF6EFD" w:rsidP="0055314E">
            <w:pPr>
              <w:jc w:val="both"/>
              <w:rPr>
                <w:sz w:val="22"/>
                <w:szCs w:val="22"/>
              </w:rPr>
            </w:pPr>
            <w:proofErr w:type="spellStart"/>
            <w:r w:rsidRPr="001E6D19">
              <w:rPr>
                <w:sz w:val="22"/>
                <w:szCs w:val="22"/>
              </w:rPr>
              <w:t>E-pria</w:t>
            </w:r>
            <w:proofErr w:type="spellEnd"/>
            <w:r w:rsidRPr="001E6D19">
              <w:rPr>
                <w:sz w:val="22"/>
                <w:szCs w:val="22"/>
              </w:rPr>
              <w:t xml:space="preserve"> portaalis märkus esitamata</w:t>
            </w:r>
          </w:p>
        </w:tc>
        <w:tc>
          <w:tcPr>
            <w:tcW w:w="1970" w:type="dxa"/>
            <w:noWrap/>
            <w:hideMark/>
          </w:tcPr>
          <w:p w:rsidR="00CF6EFD" w:rsidRPr="001E6D19" w:rsidRDefault="00CF6EFD" w:rsidP="0055314E">
            <w:pPr>
              <w:jc w:val="both"/>
              <w:rPr>
                <w:sz w:val="22"/>
                <w:szCs w:val="22"/>
              </w:rPr>
            </w:pPr>
          </w:p>
        </w:tc>
        <w:tc>
          <w:tcPr>
            <w:tcW w:w="1443" w:type="dxa"/>
            <w:noWrap/>
            <w:hideMark/>
          </w:tcPr>
          <w:p w:rsidR="00CF6EFD" w:rsidRPr="001E6D19" w:rsidRDefault="00CF6EFD" w:rsidP="0055314E">
            <w:pPr>
              <w:jc w:val="both"/>
              <w:rPr>
                <w:sz w:val="22"/>
                <w:szCs w:val="22"/>
              </w:rPr>
            </w:pPr>
          </w:p>
        </w:tc>
        <w:tc>
          <w:tcPr>
            <w:tcW w:w="1070" w:type="dxa"/>
            <w:noWrap/>
            <w:hideMark/>
          </w:tcPr>
          <w:p w:rsidR="00CF6EFD" w:rsidRPr="001E6D19" w:rsidRDefault="00CF6EFD" w:rsidP="0055314E">
            <w:pPr>
              <w:jc w:val="both"/>
              <w:rPr>
                <w:sz w:val="22"/>
                <w:szCs w:val="22"/>
              </w:rPr>
            </w:pPr>
            <w:r w:rsidRPr="001E6D19">
              <w:rPr>
                <w:sz w:val="22"/>
                <w:szCs w:val="22"/>
              </w:rPr>
              <w:t> </w:t>
            </w:r>
          </w:p>
        </w:tc>
      </w:tr>
      <w:tr w:rsidR="00CF6EFD" w:rsidRPr="001E6D19" w:rsidTr="0055314E">
        <w:trPr>
          <w:trHeight w:val="288"/>
        </w:trPr>
        <w:tc>
          <w:tcPr>
            <w:tcW w:w="470" w:type="dxa"/>
          </w:tcPr>
          <w:p w:rsidR="00CF6EFD" w:rsidRPr="001E6D19" w:rsidRDefault="00CF6EFD" w:rsidP="0055314E">
            <w:pPr>
              <w:jc w:val="both"/>
              <w:rPr>
                <w:sz w:val="22"/>
                <w:szCs w:val="22"/>
              </w:rPr>
            </w:pPr>
            <w:r w:rsidRPr="001E6D19">
              <w:rPr>
                <w:sz w:val="22"/>
                <w:szCs w:val="22"/>
              </w:rPr>
              <w:t>1</w:t>
            </w:r>
          </w:p>
        </w:tc>
        <w:tc>
          <w:tcPr>
            <w:tcW w:w="1603" w:type="dxa"/>
            <w:noWrap/>
            <w:hideMark/>
          </w:tcPr>
          <w:p w:rsidR="00CF6EFD" w:rsidRPr="001E6D19" w:rsidRDefault="00CF6EFD" w:rsidP="0055314E">
            <w:pPr>
              <w:jc w:val="both"/>
              <w:rPr>
                <w:sz w:val="22"/>
                <w:szCs w:val="22"/>
              </w:rPr>
            </w:pPr>
            <w:r w:rsidRPr="001E6D19">
              <w:rPr>
                <w:sz w:val="22"/>
                <w:szCs w:val="22"/>
              </w:rPr>
              <w:t>OÜ  Nurme Sahver</w:t>
            </w:r>
          </w:p>
        </w:tc>
        <w:tc>
          <w:tcPr>
            <w:tcW w:w="2416" w:type="dxa"/>
            <w:noWrap/>
            <w:hideMark/>
          </w:tcPr>
          <w:p w:rsidR="00CF6EFD" w:rsidRPr="001E6D19" w:rsidRDefault="00CF6EFD" w:rsidP="0055314E">
            <w:pPr>
              <w:jc w:val="both"/>
              <w:rPr>
                <w:sz w:val="22"/>
                <w:szCs w:val="22"/>
              </w:rPr>
            </w:pPr>
            <w:r w:rsidRPr="001E6D19">
              <w:rPr>
                <w:sz w:val="22"/>
                <w:szCs w:val="22"/>
              </w:rPr>
              <w:t>taotleja jättis esitamata</w:t>
            </w:r>
          </w:p>
        </w:tc>
        <w:tc>
          <w:tcPr>
            <w:tcW w:w="1970" w:type="dxa"/>
            <w:noWrap/>
            <w:hideMark/>
          </w:tcPr>
          <w:p w:rsidR="00CF6EFD" w:rsidRPr="001E6D19" w:rsidRDefault="00CF6EFD" w:rsidP="0055314E">
            <w:pPr>
              <w:jc w:val="both"/>
              <w:rPr>
                <w:sz w:val="22"/>
                <w:szCs w:val="22"/>
              </w:rPr>
            </w:pPr>
          </w:p>
        </w:tc>
        <w:tc>
          <w:tcPr>
            <w:tcW w:w="1443" w:type="dxa"/>
            <w:noWrap/>
            <w:hideMark/>
          </w:tcPr>
          <w:p w:rsidR="00CF6EFD" w:rsidRPr="001E6D19" w:rsidRDefault="00CF6EFD" w:rsidP="0055314E">
            <w:pPr>
              <w:jc w:val="both"/>
              <w:rPr>
                <w:sz w:val="22"/>
                <w:szCs w:val="22"/>
              </w:rPr>
            </w:pPr>
          </w:p>
        </w:tc>
        <w:tc>
          <w:tcPr>
            <w:tcW w:w="1070" w:type="dxa"/>
            <w:noWrap/>
            <w:hideMark/>
          </w:tcPr>
          <w:p w:rsidR="00CF6EFD" w:rsidRPr="001E6D19" w:rsidRDefault="00CF6EFD" w:rsidP="0055314E">
            <w:pPr>
              <w:jc w:val="both"/>
              <w:rPr>
                <w:sz w:val="22"/>
                <w:szCs w:val="22"/>
              </w:rPr>
            </w:pPr>
            <w:r w:rsidRPr="001E6D19">
              <w:rPr>
                <w:sz w:val="22"/>
                <w:szCs w:val="22"/>
              </w:rPr>
              <w:t> </w:t>
            </w:r>
          </w:p>
        </w:tc>
      </w:tr>
      <w:tr w:rsidR="00CF6EFD" w:rsidRPr="001E6D19" w:rsidTr="0055314E">
        <w:trPr>
          <w:trHeight w:val="288"/>
        </w:trPr>
        <w:tc>
          <w:tcPr>
            <w:tcW w:w="470" w:type="dxa"/>
          </w:tcPr>
          <w:p w:rsidR="00CF6EFD" w:rsidRPr="001E6D19" w:rsidRDefault="00CF6EFD" w:rsidP="0055314E">
            <w:pPr>
              <w:jc w:val="both"/>
              <w:rPr>
                <w:sz w:val="22"/>
                <w:szCs w:val="22"/>
              </w:rPr>
            </w:pPr>
            <w:r w:rsidRPr="001E6D19">
              <w:rPr>
                <w:sz w:val="22"/>
                <w:szCs w:val="22"/>
              </w:rPr>
              <w:t>2</w:t>
            </w:r>
          </w:p>
        </w:tc>
        <w:tc>
          <w:tcPr>
            <w:tcW w:w="1603" w:type="dxa"/>
            <w:noWrap/>
            <w:hideMark/>
          </w:tcPr>
          <w:p w:rsidR="00CF6EFD" w:rsidRPr="001E6D19" w:rsidRDefault="00CF6EFD" w:rsidP="0055314E">
            <w:pPr>
              <w:jc w:val="both"/>
              <w:rPr>
                <w:sz w:val="22"/>
                <w:szCs w:val="22"/>
              </w:rPr>
            </w:pPr>
            <w:proofErr w:type="spellStart"/>
            <w:r w:rsidRPr="001E6D19">
              <w:rPr>
                <w:sz w:val="22"/>
                <w:szCs w:val="22"/>
              </w:rPr>
              <w:t>Ecomarine</w:t>
            </w:r>
            <w:proofErr w:type="spellEnd"/>
            <w:r w:rsidRPr="001E6D19">
              <w:rPr>
                <w:sz w:val="22"/>
                <w:szCs w:val="22"/>
              </w:rPr>
              <w:t xml:space="preserve"> OÜ</w:t>
            </w:r>
          </w:p>
        </w:tc>
        <w:tc>
          <w:tcPr>
            <w:tcW w:w="2416" w:type="dxa"/>
            <w:noWrap/>
            <w:hideMark/>
          </w:tcPr>
          <w:p w:rsidR="00CF6EFD" w:rsidRPr="001E6D19" w:rsidRDefault="00CF6EFD" w:rsidP="0055314E">
            <w:pPr>
              <w:jc w:val="both"/>
              <w:rPr>
                <w:sz w:val="22"/>
                <w:szCs w:val="22"/>
              </w:rPr>
            </w:pPr>
            <w:r w:rsidRPr="001E6D19">
              <w:rPr>
                <w:sz w:val="22"/>
                <w:szCs w:val="22"/>
              </w:rPr>
              <w:t>taotleja jättis esitamata</w:t>
            </w:r>
          </w:p>
        </w:tc>
        <w:tc>
          <w:tcPr>
            <w:tcW w:w="1970" w:type="dxa"/>
            <w:noWrap/>
            <w:hideMark/>
          </w:tcPr>
          <w:p w:rsidR="00CF6EFD" w:rsidRPr="001E6D19" w:rsidRDefault="00CF6EFD" w:rsidP="0055314E">
            <w:pPr>
              <w:jc w:val="both"/>
              <w:rPr>
                <w:sz w:val="22"/>
                <w:szCs w:val="22"/>
              </w:rPr>
            </w:pPr>
          </w:p>
        </w:tc>
        <w:tc>
          <w:tcPr>
            <w:tcW w:w="1443" w:type="dxa"/>
            <w:noWrap/>
            <w:hideMark/>
          </w:tcPr>
          <w:p w:rsidR="00CF6EFD" w:rsidRPr="001E6D19" w:rsidRDefault="00CF6EFD" w:rsidP="0055314E">
            <w:pPr>
              <w:jc w:val="both"/>
              <w:rPr>
                <w:sz w:val="22"/>
                <w:szCs w:val="22"/>
              </w:rPr>
            </w:pPr>
          </w:p>
        </w:tc>
        <w:tc>
          <w:tcPr>
            <w:tcW w:w="1070" w:type="dxa"/>
            <w:noWrap/>
            <w:hideMark/>
          </w:tcPr>
          <w:p w:rsidR="00CF6EFD" w:rsidRPr="001E6D19" w:rsidRDefault="00CF6EFD" w:rsidP="0055314E">
            <w:pPr>
              <w:jc w:val="both"/>
              <w:rPr>
                <w:sz w:val="22"/>
                <w:szCs w:val="22"/>
              </w:rPr>
            </w:pPr>
            <w:r w:rsidRPr="001E6D19">
              <w:rPr>
                <w:sz w:val="22"/>
                <w:szCs w:val="22"/>
              </w:rPr>
              <w:t> </w:t>
            </w:r>
          </w:p>
        </w:tc>
      </w:tr>
      <w:tr w:rsidR="00CF6EFD" w:rsidRPr="001E6D19" w:rsidTr="0055314E">
        <w:trPr>
          <w:trHeight w:val="288"/>
        </w:trPr>
        <w:tc>
          <w:tcPr>
            <w:tcW w:w="470" w:type="dxa"/>
          </w:tcPr>
          <w:p w:rsidR="00CF6EFD" w:rsidRPr="001E6D19" w:rsidRDefault="00CF6EFD" w:rsidP="0055314E">
            <w:pPr>
              <w:jc w:val="both"/>
              <w:rPr>
                <w:sz w:val="22"/>
                <w:szCs w:val="22"/>
              </w:rPr>
            </w:pPr>
            <w:r w:rsidRPr="001E6D19">
              <w:rPr>
                <w:sz w:val="22"/>
                <w:szCs w:val="22"/>
              </w:rPr>
              <w:t>3</w:t>
            </w:r>
          </w:p>
        </w:tc>
        <w:tc>
          <w:tcPr>
            <w:tcW w:w="1603" w:type="dxa"/>
            <w:noWrap/>
            <w:hideMark/>
          </w:tcPr>
          <w:p w:rsidR="00CF6EFD" w:rsidRPr="001E6D19" w:rsidRDefault="00CF6EFD" w:rsidP="0055314E">
            <w:pPr>
              <w:jc w:val="both"/>
              <w:rPr>
                <w:sz w:val="22"/>
                <w:szCs w:val="22"/>
              </w:rPr>
            </w:pPr>
            <w:proofErr w:type="spellStart"/>
            <w:r w:rsidRPr="001E6D19">
              <w:rPr>
                <w:sz w:val="22"/>
                <w:szCs w:val="22"/>
              </w:rPr>
              <w:t>Jokoko</w:t>
            </w:r>
            <w:proofErr w:type="spellEnd"/>
            <w:r w:rsidRPr="001E6D19">
              <w:rPr>
                <w:sz w:val="22"/>
                <w:szCs w:val="22"/>
              </w:rPr>
              <w:t xml:space="preserve"> OÜ</w:t>
            </w:r>
          </w:p>
        </w:tc>
        <w:tc>
          <w:tcPr>
            <w:tcW w:w="2416" w:type="dxa"/>
            <w:noWrap/>
            <w:hideMark/>
          </w:tcPr>
          <w:p w:rsidR="00CF6EFD" w:rsidRPr="001E6D19" w:rsidRDefault="00CF6EFD" w:rsidP="0055314E">
            <w:pPr>
              <w:jc w:val="both"/>
              <w:rPr>
                <w:sz w:val="22"/>
                <w:szCs w:val="22"/>
              </w:rPr>
            </w:pPr>
            <w:r w:rsidRPr="001E6D19">
              <w:rPr>
                <w:sz w:val="22"/>
                <w:szCs w:val="22"/>
              </w:rPr>
              <w:t>taotleja jättis esitamata</w:t>
            </w:r>
          </w:p>
        </w:tc>
        <w:tc>
          <w:tcPr>
            <w:tcW w:w="1970" w:type="dxa"/>
            <w:noWrap/>
            <w:hideMark/>
          </w:tcPr>
          <w:p w:rsidR="00CF6EFD" w:rsidRPr="001E6D19" w:rsidRDefault="00CF6EFD" w:rsidP="0055314E">
            <w:pPr>
              <w:jc w:val="both"/>
              <w:rPr>
                <w:sz w:val="22"/>
                <w:szCs w:val="22"/>
              </w:rPr>
            </w:pPr>
          </w:p>
        </w:tc>
        <w:tc>
          <w:tcPr>
            <w:tcW w:w="1443" w:type="dxa"/>
            <w:noWrap/>
            <w:hideMark/>
          </w:tcPr>
          <w:p w:rsidR="00CF6EFD" w:rsidRPr="001E6D19" w:rsidRDefault="00CF6EFD" w:rsidP="0055314E">
            <w:pPr>
              <w:jc w:val="both"/>
              <w:rPr>
                <w:sz w:val="22"/>
                <w:szCs w:val="22"/>
              </w:rPr>
            </w:pPr>
          </w:p>
        </w:tc>
        <w:tc>
          <w:tcPr>
            <w:tcW w:w="1070" w:type="dxa"/>
            <w:noWrap/>
            <w:hideMark/>
          </w:tcPr>
          <w:p w:rsidR="00CF6EFD" w:rsidRPr="001E6D19" w:rsidRDefault="00CF6EFD" w:rsidP="0055314E">
            <w:pPr>
              <w:jc w:val="both"/>
              <w:rPr>
                <w:sz w:val="22"/>
                <w:szCs w:val="22"/>
              </w:rPr>
            </w:pPr>
            <w:r w:rsidRPr="001E6D19">
              <w:rPr>
                <w:sz w:val="22"/>
                <w:szCs w:val="22"/>
              </w:rPr>
              <w:t> </w:t>
            </w:r>
          </w:p>
        </w:tc>
      </w:tr>
      <w:tr w:rsidR="00CF6EFD" w:rsidRPr="001E6D19" w:rsidTr="0055314E">
        <w:trPr>
          <w:trHeight w:val="288"/>
        </w:trPr>
        <w:tc>
          <w:tcPr>
            <w:tcW w:w="470" w:type="dxa"/>
          </w:tcPr>
          <w:p w:rsidR="00CF6EFD" w:rsidRPr="001E6D19" w:rsidRDefault="00CF6EFD" w:rsidP="0055314E">
            <w:pPr>
              <w:jc w:val="both"/>
              <w:rPr>
                <w:sz w:val="22"/>
                <w:szCs w:val="22"/>
              </w:rPr>
            </w:pPr>
          </w:p>
        </w:tc>
        <w:tc>
          <w:tcPr>
            <w:tcW w:w="1603" w:type="dxa"/>
            <w:noWrap/>
            <w:hideMark/>
          </w:tcPr>
          <w:p w:rsidR="00CF6EFD" w:rsidRPr="001E6D19" w:rsidRDefault="00CF6EFD" w:rsidP="0055314E">
            <w:pPr>
              <w:jc w:val="both"/>
              <w:rPr>
                <w:sz w:val="22"/>
                <w:szCs w:val="22"/>
              </w:rPr>
            </w:pPr>
            <w:r w:rsidRPr="001E6D19">
              <w:rPr>
                <w:sz w:val="22"/>
                <w:szCs w:val="22"/>
              </w:rPr>
              <w:t xml:space="preserve">TAOTLEJA POOLT </w:t>
            </w:r>
          </w:p>
        </w:tc>
        <w:tc>
          <w:tcPr>
            <w:tcW w:w="2416" w:type="dxa"/>
            <w:noWrap/>
            <w:hideMark/>
          </w:tcPr>
          <w:p w:rsidR="00CF6EFD" w:rsidRPr="001E6D19" w:rsidRDefault="00CF6EFD" w:rsidP="0055314E">
            <w:pPr>
              <w:jc w:val="both"/>
              <w:rPr>
                <w:sz w:val="22"/>
                <w:szCs w:val="22"/>
              </w:rPr>
            </w:pPr>
          </w:p>
        </w:tc>
        <w:tc>
          <w:tcPr>
            <w:tcW w:w="1970" w:type="dxa"/>
            <w:noWrap/>
            <w:hideMark/>
          </w:tcPr>
          <w:p w:rsidR="00CF6EFD" w:rsidRPr="001E6D19" w:rsidRDefault="00CF6EFD" w:rsidP="0055314E">
            <w:pPr>
              <w:jc w:val="both"/>
              <w:rPr>
                <w:sz w:val="22"/>
                <w:szCs w:val="22"/>
              </w:rPr>
            </w:pPr>
          </w:p>
        </w:tc>
        <w:tc>
          <w:tcPr>
            <w:tcW w:w="1443" w:type="dxa"/>
            <w:noWrap/>
            <w:hideMark/>
          </w:tcPr>
          <w:p w:rsidR="00CF6EFD" w:rsidRPr="001E6D19" w:rsidRDefault="00CF6EFD" w:rsidP="0055314E">
            <w:pPr>
              <w:jc w:val="both"/>
              <w:rPr>
                <w:sz w:val="22"/>
                <w:szCs w:val="22"/>
              </w:rPr>
            </w:pPr>
          </w:p>
        </w:tc>
        <w:tc>
          <w:tcPr>
            <w:tcW w:w="1070" w:type="dxa"/>
            <w:noWrap/>
            <w:hideMark/>
          </w:tcPr>
          <w:p w:rsidR="00CF6EFD" w:rsidRPr="001E6D19" w:rsidRDefault="00CF6EFD" w:rsidP="0055314E">
            <w:pPr>
              <w:jc w:val="both"/>
              <w:rPr>
                <w:sz w:val="22"/>
                <w:szCs w:val="22"/>
              </w:rPr>
            </w:pPr>
            <w:r w:rsidRPr="001E6D19">
              <w:rPr>
                <w:sz w:val="22"/>
                <w:szCs w:val="22"/>
              </w:rPr>
              <w:t> </w:t>
            </w:r>
          </w:p>
        </w:tc>
      </w:tr>
      <w:tr w:rsidR="00CF6EFD" w:rsidRPr="001E6D19" w:rsidTr="0055314E">
        <w:trPr>
          <w:trHeight w:val="288"/>
        </w:trPr>
        <w:tc>
          <w:tcPr>
            <w:tcW w:w="470" w:type="dxa"/>
          </w:tcPr>
          <w:p w:rsidR="00CF6EFD" w:rsidRPr="001E6D19" w:rsidRDefault="00CF6EFD" w:rsidP="0055314E">
            <w:pPr>
              <w:jc w:val="both"/>
              <w:rPr>
                <w:sz w:val="22"/>
                <w:szCs w:val="22"/>
              </w:rPr>
            </w:pPr>
          </w:p>
        </w:tc>
        <w:tc>
          <w:tcPr>
            <w:tcW w:w="4019" w:type="dxa"/>
            <w:gridSpan w:val="2"/>
            <w:noWrap/>
            <w:hideMark/>
          </w:tcPr>
          <w:p w:rsidR="00CF6EFD" w:rsidRPr="001E6D19" w:rsidRDefault="00CF6EFD" w:rsidP="0055314E">
            <w:pPr>
              <w:jc w:val="both"/>
              <w:rPr>
                <w:sz w:val="22"/>
                <w:szCs w:val="22"/>
              </w:rPr>
            </w:pPr>
            <w:r w:rsidRPr="001E6D19">
              <w:rPr>
                <w:sz w:val="22"/>
                <w:szCs w:val="22"/>
              </w:rPr>
              <w:t>TÄHTAJAKS PARANDAMATA</w:t>
            </w:r>
          </w:p>
        </w:tc>
        <w:tc>
          <w:tcPr>
            <w:tcW w:w="1970" w:type="dxa"/>
            <w:noWrap/>
            <w:hideMark/>
          </w:tcPr>
          <w:p w:rsidR="00CF6EFD" w:rsidRPr="001E6D19" w:rsidRDefault="00CF6EFD" w:rsidP="0055314E">
            <w:pPr>
              <w:jc w:val="both"/>
              <w:rPr>
                <w:sz w:val="22"/>
                <w:szCs w:val="22"/>
              </w:rPr>
            </w:pPr>
          </w:p>
        </w:tc>
        <w:tc>
          <w:tcPr>
            <w:tcW w:w="1443" w:type="dxa"/>
            <w:noWrap/>
            <w:hideMark/>
          </w:tcPr>
          <w:p w:rsidR="00CF6EFD" w:rsidRPr="001E6D19" w:rsidRDefault="00CF6EFD" w:rsidP="0055314E">
            <w:pPr>
              <w:jc w:val="both"/>
              <w:rPr>
                <w:sz w:val="22"/>
                <w:szCs w:val="22"/>
              </w:rPr>
            </w:pPr>
          </w:p>
        </w:tc>
        <w:tc>
          <w:tcPr>
            <w:tcW w:w="1070" w:type="dxa"/>
            <w:noWrap/>
            <w:hideMark/>
          </w:tcPr>
          <w:p w:rsidR="00CF6EFD" w:rsidRPr="001E6D19" w:rsidRDefault="00CF6EFD" w:rsidP="0055314E">
            <w:pPr>
              <w:jc w:val="both"/>
              <w:rPr>
                <w:sz w:val="22"/>
                <w:szCs w:val="22"/>
              </w:rPr>
            </w:pPr>
            <w:r w:rsidRPr="001E6D19">
              <w:rPr>
                <w:sz w:val="22"/>
                <w:szCs w:val="22"/>
              </w:rPr>
              <w:t> </w:t>
            </w:r>
          </w:p>
        </w:tc>
      </w:tr>
      <w:tr w:rsidR="00CF6EFD" w:rsidRPr="001E6D19" w:rsidTr="0055314E">
        <w:trPr>
          <w:trHeight w:val="288"/>
        </w:trPr>
        <w:tc>
          <w:tcPr>
            <w:tcW w:w="470" w:type="dxa"/>
          </w:tcPr>
          <w:p w:rsidR="00CF6EFD" w:rsidRPr="001E6D19" w:rsidRDefault="00CF6EFD" w:rsidP="0055314E">
            <w:pPr>
              <w:jc w:val="both"/>
              <w:rPr>
                <w:sz w:val="22"/>
                <w:szCs w:val="22"/>
              </w:rPr>
            </w:pPr>
            <w:r w:rsidRPr="001E6D19">
              <w:rPr>
                <w:sz w:val="22"/>
                <w:szCs w:val="22"/>
              </w:rPr>
              <w:t>1</w:t>
            </w:r>
          </w:p>
        </w:tc>
        <w:tc>
          <w:tcPr>
            <w:tcW w:w="1603" w:type="dxa"/>
            <w:noWrap/>
            <w:hideMark/>
          </w:tcPr>
          <w:p w:rsidR="00CF6EFD" w:rsidRPr="001E6D19" w:rsidRDefault="00CF6EFD" w:rsidP="0055314E">
            <w:pPr>
              <w:jc w:val="both"/>
              <w:rPr>
                <w:sz w:val="22"/>
                <w:szCs w:val="22"/>
              </w:rPr>
            </w:pPr>
            <w:proofErr w:type="spellStart"/>
            <w:r w:rsidRPr="001E6D19">
              <w:rPr>
                <w:sz w:val="22"/>
                <w:szCs w:val="22"/>
              </w:rPr>
              <w:t>Clinodii</w:t>
            </w:r>
            <w:proofErr w:type="spellEnd"/>
            <w:r w:rsidRPr="001E6D19">
              <w:rPr>
                <w:sz w:val="22"/>
                <w:szCs w:val="22"/>
              </w:rPr>
              <w:t xml:space="preserve"> OÜ</w:t>
            </w:r>
          </w:p>
        </w:tc>
        <w:tc>
          <w:tcPr>
            <w:tcW w:w="2416" w:type="dxa"/>
            <w:noWrap/>
            <w:hideMark/>
          </w:tcPr>
          <w:p w:rsidR="00CF6EFD" w:rsidRPr="001E6D19" w:rsidRDefault="00CF6EFD" w:rsidP="0055314E">
            <w:pPr>
              <w:jc w:val="both"/>
              <w:rPr>
                <w:sz w:val="22"/>
                <w:szCs w:val="22"/>
              </w:rPr>
            </w:pPr>
            <w:r w:rsidRPr="001E6D19">
              <w:rPr>
                <w:sz w:val="22"/>
                <w:szCs w:val="22"/>
              </w:rPr>
              <w:t>e-</w:t>
            </w:r>
            <w:proofErr w:type="spellStart"/>
            <w:r w:rsidRPr="001E6D19">
              <w:rPr>
                <w:sz w:val="22"/>
                <w:szCs w:val="22"/>
              </w:rPr>
              <w:t>prias</w:t>
            </w:r>
            <w:proofErr w:type="spellEnd"/>
            <w:r w:rsidRPr="001E6D19">
              <w:rPr>
                <w:sz w:val="22"/>
                <w:szCs w:val="22"/>
              </w:rPr>
              <w:t xml:space="preserve"> otsuse ootel </w:t>
            </w:r>
          </w:p>
        </w:tc>
        <w:tc>
          <w:tcPr>
            <w:tcW w:w="1970" w:type="dxa"/>
            <w:noWrap/>
            <w:hideMark/>
          </w:tcPr>
          <w:p w:rsidR="00CF6EFD" w:rsidRPr="001E6D19" w:rsidRDefault="00CF6EFD" w:rsidP="0055314E">
            <w:pPr>
              <w:jc w:val="both"/>
              <w:rPr>
                <w:sz w:val="22"/>
                <w:szCs w:val="22"/>
              </w:rPr>
            </w:pPr>
          </w:p>
        </w:tc>
        <w:tc>
          <w:tcPr>
            <w:tcW w:w="1443" w:type="dxa"/>
            <w:noWrap/>
            <w:hideMark/>
          </w:tcPr>
          <w:p w:rsidR="00CF6EFD" w:rsidRPr="001E6D19" w:rsidRDefault="00CF6EFD" w:rsidP="0055314E">
            <w:pPr>
              <w:jc w:val="both"/>
              <w:rPr>
                <w:sz w:val="22"/>
                <w:szCs w:val="22"/>
              </w:rPr>
            </w:pPr>
          </w:p>
        </w:tc>
        <w:tc>
          <w:tcPr>
            <w:tcW w:w="1070" w:type="dxa"/>
            <w:noWrap/>
            <w:hideMark/>
          </w:tcPr>
          <w:p w:rsidR="00CF6EFD" w:rsidRPr="001E6D19" w:rsidRDefault="00CF6EFD" w:rsidP="0055314E">
            <w:pPr>
              <w:jc w:val="both"/>
              <w:rPr>
                <w:sz w:val="22"/>
                <w:szCs w:val="22"/>
              </w:rPr>
            </w:pPr>
            <w:r w:rsidRPr="001E6D19">
              <w:rPr>
                <w:sz w:val="22"/>
                <w:szCs w:val="22"/>
              </w:rPr>
              <w:t> </w:t>
            </w:r>
          </w:p>
        </w:tc>
      </w:tr>
      <w:tr w:rsidR="00CF6EFD" w:rsidRPr="001E6D19" w:rsidTr="0055314E">
        <w:trPr>
          <w:trHeight w:val="288"/>
        </w:trPr>
        <w:tc>
          <w:tcPr>
            <w:tcW w:w="470" w:type="dxa"/>
          </w:tcPr>
          <w:p w:rsidR="00CF6EFD" w:rsidRPr="001E6D19" w:rsidRDefault="00CF6EFD" w:rsidP="0055314E">
            <w:pPr>
              <w:jc w:val="both"/>
              <w:rPr>
                <w:sz w:val="22"/>
                <w:szCs w:val="22"/>
              </w:rPr>
            </w:pPr>
          </w:p>
        </w:tc>
        <w:tc>
          <w:tcPr>
            <w:tcW w:w="1603" w:type="dxa"/>
            <w:noWrap/>
            <w:hideMark/>
          </w:tcPr>
          <w:p w:rsidR="00CF6EFD" w:rsidRPr="001E6D19" w:rsidRDefault="00CF6EFD" w:rsidP="0055314E">
            <w:pPr>
              <w:jc w:val="both"/>
              <w:rPr>
                <w:sz w:val="22"/>
                <w:szCs w:val="22"/>
              </w:rPr>
            </w:pPr>
          </w:p>
        </w:tc>
        <w:tc>
          <w:tcPr>
            <w:tcW w:w="5829" w:type="dxa"/>
            <w:gridSpan w:val="3"/>
            <w:noWrap/>
            <w:hideMark/>
          </w:tcPr>
          <w:p w:rsidR="00CF6EFD" w:rsidRPr="001E6D19" w:rsidRDefault="00CF6EFD" w:rsidP="0055314E">
            <w:pPr>
              <w:jc w:val="both"/>
              <w:rPr>
                <w:sz w:val="22"/>
                <w:szCs w:val="22"/>
              </w:rPr>
            </w:pPr>
            <w:r w:rsidRPr="001E6D19">
              <w:rPr>
                <w:sz w:val="22"/>
                <w:szCs w:val="22"/>
              </w:rPr>
              <w:t xml:space="preserve">Märkus:  2019.a. rakenduskavas on meetme 2 Ettevõtluse konkurentsivõime tugevdamine maht </w:t>
            </w:r>
            <w:r w:rsidR="006D6CB1" w:rsidRPr="001E6D19">
              <w:rPr>
                <w:sz w:val="22"/>
                <w:szCs w:val="22"/>
              </w:rPr>
              <w:t>244 004,8 eurot</w:t>
            </w:r>
          </w:p>
        </w:tc>
        <w:tc>
          <w:tcPr>
            <w:tcW w:w="1070" w:type="dxa"/>
            <w:noWrap/>
            <w:hideMark/>
          </w:tcPr>
          <w:p w:rsidR="00CF6EFD" w:rsidRPr="001E6D19" w:rsidRDefault="00CF6EFD" w:rsidP="0055314E">
            <w:pPr>
              <w:jc w:val="both"/>
              <w:rPr>
                <w:sz w:val="22"/>
                <w:szCs w:val="22"/>
              </w:rPr>
            </w:pPr>
            <w:r w:rsidRPr="001E6D19">
              <w:rPr>
                <w:sz w:val="22"/>
                <w:szCs w:val="22"/>
              </w:rPr>
              <w:t> </w:t>
            </w:r>
          </w:p>
        </w:tc>
      </w:tr>
    </w:tbl>
    <w:p w:rsidR="00CF6EFD" w:rsidRPr="001E6D19" w:rsidRDefault="00CF6EFD" w:rsidP="00CF6EFD">
      <w:pPr>
        <w:jc w:val="both"/>
        <w:rPr>
          <w:b/>
          <w:sz w:val="22"/>
          <w:szCs w:val="22"/>
        </w:rPr>
      </w:pPr>
    </w:p>
    <w:p w:rsidR="006D6CB1" w:rsidRPr="001E6D19" w:rsidRDefault="006D6CB1" w:rsidP="00CF6EFD">
      <w:pPr>
        <w:jc w:val="both"/>
        <w:rPr>
          <w:b/>
          <w:sz w:val="22"/>
          <w:szCs w:val="22"/>
        </w:rPr>
      </w:pPr>
    </w:p>
    <w:p w:rsidR="006D6CB1" w:rsidRPr="001E6D19" w:rsidRDefault="006D6CB1" w:rsidP="00CF6EFD">
      <w:pPr>
        <w:jc w:val="both"/>
        <w:rPr>
          <w:b/>
          <w:sz w:val="22"/>
          <w:szCs w:val="22"/>
        </w:rPr>
      </w:pPr>
    </w:p>
    <w:p w:rsidR="006D6CB1" w:rsidRPr="001E6D19" w:rsidRDefault="006D6CB1" w:rsidP="00CF6EFD">
      <w:pPr>
        <w:jc w:val="both"/>
        <w:rPr>
          <w:b/>
          <w:sz w:val="22"/>
          <w:szCs w:val="22"/>
        </w:rPr>
      </w:pPr>
    </w:p>
    <w:p w:rsidR="006D6CB1" w:rsidRPr="001E6D19" w:rsidRDefault="006D6CB1" w:rsidP="00CF6EFD">
      <w:pPr>
        <w:jc w:val="both"/>
        <w:rPr>
          <w:b/>
          <w:sz w:val="22"/>
          <w:szCs w:val="22"/>
        </w:rPr>
      </w:pPr>
    </w:p>
    <w:p w:rsidR="006D6CB1" w:rsidRPr="001E6D19" w:rsidRDefault="006D6CB1" w:rsidP="00CF6EFD">
      <w:pPr>
        <w:jc w:val="both"/>
        <w:rPr>
          <w:b/>
          <w:sz w:val="22"/>
          <w:szCs w:val="22"/>
        </w:rPr>
      </w:pPr>
    </w:p>
    <w:p w:rsidR="001A1F6F" w:rsidRPr="001E6D19" w:rsidRDefault="001A1F6F">
      <w:pPr>
        <w:jc w:val="both"/>
        <w:rPr>
          <w:b/>
          <w:sz w:val="22"/>
          <w:szCs w:val="22"/>
        </w:rPr>
      </w:pPr>
    </w:p>
    <w:p w:rsidR="001A1F6F" w:rsidRPr="001E6D19" w:rsidRDefault="00170DAC">
      <w:pPr>
        <w:jc w:val="both"/>
        <w:rPr>
          <w:b/>
          <w:sz w:val="22"/>
          <w:szCs w:val="22"/>
        </w:rPr>
      </w:pPr>
      <w:r w:rsidRPr="001E6D19">
        <w:rPr>
          <w:b/>
          <w:sz w:val="22"/>
          <w:szCs w:val="22"/>
        </w:rPr>
        <w:t>Ettepanek:</w:t>
      </w:r>
    </w:p>
    <w:p w:rsidR="009B5021" w:rsidRPr="001E6D19" w:rsidRDefault="00170DAC">
      <w:pPr>
        <w:jc w:val="both"/>
        <w:rPr>
          <w:sz w:val="22"/>
          <w:szCs w:val="22"/>
        </w:rPr>
      </w:pPr>
      <w:r w:rsidRPr="001E6D19">
        <w:rPr>
          <w:sz w:val="22"/>
          <w:szCs w:val="22"/>
        </w:rPr>
        <w:t xml:space="preserve">Hindamiskomisjon teeb juhatusele ettepaneku kinnitada hindamistulemuste paremusjärjestus vastavalt e-PRIA väljavõttele (vt tabel 2 paremusjärjestus). </w:t>
      </w:r>
    </w:p>
    <w:p w:rsidR="009B5021" w:rsidRPr="001E6D19" w:rsidRDefault="009B5021">
      <w:pPr>
        <w:jc w:val="both"/>
        <w:rPr>
          <w:b/>
          <w:sz w:val="22"/>
          <w:szCs w:val="22"/>
        </w:rPr>
      </w:pPr>
    </w:p>
    <w:p w:rsidR="001A1F6F" w:rsidRPr="001E6D19" w:rsidRDefault="00170DAC">
      <w:pPr>
        <w:jc w:val="both"/>
        <w:rPr>
          <w:b/>
          <w:sz w:val="22"/>
          <w:szCs w:val="22"/>
        </w:rPr>
      </w:pPr>
      <w:r w:rsidRPr="001E6D19">
        <w:rPr>
          <w:b/>
          <w:sz w:val="22"/>
          <w:szCs w:val="22"/>
        </w:rPr>
        <w:t>Tabel  2   Projektitoetuse taotluste paremusjärjestus</w:t>
      </w:r>
    </w:p>
    <w:p w:rsidR="001A1F6F" w:rsidRPr="001E6D19" w:rsidRDefault="001A1F6F">
      <w:pPr>
        <w:jc w:val="both"/>
        <w:rPr>
          <w:b/>
          <w:sz w:val="22"/>
          <w:szCs w:val="22"/>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57"/>
        <w:gridCol w:w="3016"/>
        <w:gridCol w:w="2745"/>
        <w:gridCol w:w="2878"/>
      </w:tblGrid>
      <w:tr w:rsidR="001A1F6F"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b/>
                <w:bCs/>
                <w:sz w:val="22"/>
                <w:szCs w:val="22"/>
              </w:rPr>
            </w:pPr>
            <w:r w:rsidRPr="001E6D19">
              <w:rPr>
                <w:b/>
                <w:bCs/>
                <w:sz w:val="22"/>
                <w:szCs w:val="22"/>
              </w:rPr>
              <w:t>Nr</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b/>
                <w:bCs/>
                <w:sz w:val="22"/>
                <w:szCs w:val="22"/>
              </w:rPr>
            </w:pPr>
            <w:r w:rsidRPr="001E6D19">
              <w:rPr>
                <w:b/>
                <w:bCs/>
                <w:sz w:val="22"/>
                <w:szCs w:val="22"/>
              </w:rPr>
              <w:t>Taotleja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b/>
                <w:bCs/>
                <w:sz w:val="22"/>
                <w:szCs w:val="22"/>
              </w:rPr>
            </w:pPr>
            <w:r w:rsidRPr="001E6D19">
              <w:rPr>
                <w:b/>
                <w:bCs/>
                <w:sz w:val="22"/>
                <w:szCs w:val="22"/>
              </w:rPr>
              <w:t>Punktisumma</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b/>
                <w:bCs/>
                <w:sz w:val="22"/>
                <w:szCs w:val="22"/>
              </w:rPr>
            </w:pPr>
            <w:r w:rsidRPr="001E6D19">
              <w:rPr>
                <w:b/>
                <w:bCs/>
                <w:sz w:val="22"/>
                <w:szCs w:val="22"/>
              </w:rPr>
              <w:t>Märkus</w:t>
            </w:r>
          </w:p>
        </w:tc>
      </w:tr>
      <w:tr w:rsidR="001A1F6F"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Kardikeskus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12,9</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4629E8">
            <w:pPr>
              <w:jc w:val="both"/>
              <w:rPr>
                <w:sz w:val="22"/>
                <w:szCs w:val="22"/>
              </w:rPr>
            </w:pPr>
            <w:r w:rsidRPr="001E6D19">
              <w:rPr>
                <w:sz w:val="22"/>
                <w:szCs w:val="22"/>
              </w:rPr>
              <w:t xml:space="preserve">Investeeringutoetuste projektid </w:t>
            </w:r>
          </w:p>
        </w:tc>
      </w:tr>
      <w:tr w:rsidR="001A1F6F"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Mermel Trade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12,69</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4629E8">
            <w:pPr>
              <w:jc w:val="both"/>
              <w:rPr>
                <w:sz w:val="22"/>
                <w:szCs w:val="22"/>
              </w:rPr>
            </w:pPr>
            <w:r w:rsidRPr="001E6D19">
              <w:rPr>
                <w:sz w:val="22"/>
                <w:szCs w:val="22"/>
              </w:rPr>
              <w:t>Investeeringutoetuste projektid</w:t>
            </w:r>
          </w:p>
        </w:tc>
      </w:tr>
      <w:tr w:rsidR="001A1F6F"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Anne Leht FIE</w:t>
            </w:r>
            <w:r w:rsidRPr="001E6D19">
              <w:rPr>
                <w:sz w:val="22"/>
                <w:szCs w:val="22"/>
              </w:rPr>
              <w:tab/>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12,</w:t>
            </w:r>
            <w:r w:rsidR="004629E8" w:rsidRPr="001E6D19">
              <w:rPr>
                <w:sz w:val="22"/>
                <w:szCs w:val="22"/>
              </w:rPr>
              <w:t>58</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4629E8">
            <w:pPr>
              <w:jc w:val="both"/>
              <w:rPr>
                <w:sz w:val="22"/>
                <w:szCs w:val="22"/>
              </w:rPr>
            </w:pPr>
            <w:r w:rsidRPr="001E6D19">
              <w:rPr>
                <w:sz w:val="22"/>
                <w:szCs w:val="22"/>
              </w:rPr>
              <w:t>Investeeringutoetuste projektid</w:t>
            </w:r>
          </w:p>
        </w:tc>
      </w:tr>
      <w:tr w:rsidR="001A1F6F"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Ristipartner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12,</w:t>
            </w:r>
            <w:r w:rsidR="004629E8" w:rsidRPr="001E6D19">
              <w:rPr>
                <w:sz w:val="22"/>
                <w:szCs w:val="22"/>
              </w:rPr>
              <w:t>36</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4629E8">
            <w:pPr>
              <w:jc w:val="both"/>
              <w:rPr>
                <w:sz w:val="22"/>
                <w:szCs w:val="22"/>
              </w:rPr>
            </w:pPr>
            <w:r w:rsidRPr="001E6D19">
              <w:rPr>
                <w:sz w:val="22"/>
                <w:szCs w:val="22"/>
              </w:rPr>
              <w:t>Investeeringutoetuste projektid</w:t>
            </w:r>
          </w:p>
        </w:tc>
      </w:tr>
      <w:tr w:rsidR="001A1F6F"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JR Veoteenused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11,91</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4629E8">
            <w:pPr>
              <w:jc w:val="both"/>
              <w:rPr>
                <w:sz w:val="22"/>
                <w:szCs w:val="22"/>
              </w:rPr>
            </w:pPr>
            <w:r w:rsidRPr="001E6D19">
              <w:rPr>
                <w:sz w:val="22"/>
                <w:szCs w:val="22"/>
              </w:rPr>
              <w:t>Investeeringutoetuste projektid</w:t>
            </w:r>
          </w:p>
        </w:tc>
      </w:tr>
      <w:tr w:rsidR="001A1F6F"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proofErr w:type="spellStart"/>
            <w:r w:rsidRPr="001E6D19">
              <w:rPr>
                <w:sz w:val="22"/>
                <w:szCs w:val="22"/>
              </w:rPr>
              <w:t>Peltoc</w:t>
            </w:r>
            <w:proofErr w:type="spellEnd"/>
            <w:r w:rsidRPr="001E6D19">
              <w:rPr>
                <w:sz w:val="22"/>
                <w:szCs w:val="22"/>
              </w:rPr>
              <w:t xml:space="preserve">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11,79</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4629E8">
            <w:pPr>
              <w:jc w:val="both"/>
              <w:rPr>
                <w:sz w:val="22"/>
                <w:szCs w:val="22"/>
              </w:rPr>
            </w:pPr>
            <w:r w:rsidRPr="001E6D19">
              <w:rPr>
                <w:sz w:val="22"/>
                <w:szCs w:val="22"/>
              </w:rPr>
              <w:t>Inv</w:t>
            </w:r>
            <w:r w:rsidR="006D6CB1" w:rsidRPr="001E6D19">
              <w:rPr>
                <w:sz w:val="22"/>
                <w:szCs w:val="22"/>
              </w:rPr>
              <w:t>esteeringu</w:t>
            </w:r>
            <w:r w:rsidRPr="001E6D19">
              <w:rPr>
                <w:sz w:val="22"/>
                <w:szCs w:val="22"/>
              </w:rPr>
              <w:t>toetuste osas viimane joonepealne taotleja</w:t>
            </w:r>
          </w:p>
        </w:tc>
      </w:tr>
      <w:tr w:rsidR="001A1F6F"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bookmarkStart w:id="0" w:name="_Hlk12879555"/>
            <w:r w:rsidRPr="001E6D19">
              <w:rPr>
                <w:sz w:val="22"/>
                <w:szCs w:val="22"/>
              </w:rPr>
              <w:lastRenderedPageBreak/>
              <w:t>7</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proofErr w:type="spellStart"/>
            <w:r w:rsidRPr="001E6D19">
              <w:rPr>
                <w:sz w:val="22"/>
                <w:szCs w:val="22"/>
              </w:rPr>
              <w:t>Salava</w:t>
            </w:r>
            <w:proofErr w:type="spellEnd"/>
            <w:r w:rsidRPr="001E6D19">
              <w:rPr>
                <w:sz w:val="22"/>
                <w:szCs w:val="22"/>
              </w:rPr>
              <w:t xml:space="preserve"> Grupp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11,57</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4629E8">
            <w:pPr>
              <w:jc w:val="both"/>
              <w:rPr>
                <w:sz w:val="22"/>
                <w:szCs w:val="22"/>
              </w:rPr>
            </w:pPr>
            <w:r w:rsidRPr="001E6D19">
              <w:rPr>
                <w:sz w:val="22"/>
                <w:szCs w:val="22"/>
              </w:rPr>
              <w:t>I</w:t>
            </w:r>
            <w:r w:rsidR="006D6CB1" w:rsidRPr="001E6D19">
              <w:rPr>
                <w:sz w:val="22"/>
                <w:szCs w:val="22"/>
              </w:rPr>
              <w:t>nvesteeringu</w:t>
            </w:r>
            <w:r w:rsidR="00A543F0" w:rsidRPr="001E6D19">
              <w:rPr>
                <w:sz w:val="22"/>
                <w:szCs w:val="22"/>
              </w:rPr>
              <w:t>t</w:t>
            </w:r>
            <w:r w:rsidRPr="001E6D19">
              <w:rPr>
                <w:sz w:val="22"/>
                <w:szCs w:val="22"/>
              </w:rPr>
              <w:t xml:space="preserve">oetuste esimene joonealune taotleja </w:t>
            </w:r>
          </w:p>
        </w:tc>
      </w:tr>
      <w:bookmarkEnd w:id="0"/>
      <w:tr w:rsidR="001A1F6F"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8</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RAEK SA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11,56</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4629E8">
            <w:pPr>
              <w:jc w:val="both"/>
              <w:rPr>
                <w:sz w:val="22"/>
                <w:szCs w:val="22"/>
              </w:rPr>
            </w:pPr>
            <w:r w:rsidRPr="001E6D19">
              <w:rPr>
                <w:sz w:val="22"/>
                <w:szCs w:val="22"/>
              </w:rPr>
              <w:t>Teadmussiirde projektid</w:t>
            </w:r>
          </w:p>
        </w:tc>
      </w:tr>
      <w:tr w:rsidR="001A1F6F"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Raplamaa Turism MTÜ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11,56</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4629E8">
            <w:pPr>
              <w:jc w:val="both"/>
              <w:rPr>
                <w:sz w:val="22"/>
                <w:szCs w:val="22"/>
              </w:rPr>
            </w:pPr>
            <w:r w:rsidRPr="001E6D19">
              <w:rPr>
                <w:sz w:val="22"/>
                <w:szCs w:val="22"/>
              </w:rPr>
              <w:t>Teadmussiirde projektid</w:t>
            </w:r>
          </w:p>
        </w:tc>
      </w:tr>
      <w:tr w:rsidR="001A1F6F"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10</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REÜ MTÜ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170DAC">
            <w:pPr>
              <w:jc w:val="both"/>
              <w:rPr>
                <w:sz w:val="22"/>
                <w:szCs w:val="22"/>
              </w:rPr>
            </w:pPr>
            <w:r w:rsidRPr="001E6D19">
              <w:rPr>
                <w:sz w:val="22"/>
                <w:szCs w:val="22"/>
              </w:rPr>
              <w:t>11,01</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A1F6F" w:rsidRPr="001E6D19" w:rsidRDefault="004629E8">
            <w:pPr>
              <w:jc w:val="both"/>
              <w:rPr>
                <w:sz w:val="22"/>
                <w:szCs w:val="22"/>
              </w:rPr>
            </w:pPr>
            <w:r w:rsidRPr="001E6D19">
              <w:rPr>
                <w:sz w:val="22"/>
                <w:szCs w:val="22"/>
              </w:rPr>
              <w:t>Teadmussiirde projektid</w:t>
            </w:r>
          </w:p>
        </w:tc>
      </w:tr>
      <w:tr w:rsidR="008542D9"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bookmarkStart w:id="1" w:name="_Hlk12879643"/>
            <w:r w:rsidRPr="001E6D19">
              <w:rPr>
                <w:sz w:val="22"/>
                <w:szCs w:val="22"/>
              </w:rPr>
              <w:t>11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Leivakoda Rukis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10,90</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 xml:space="preserve">Investeeringutoetuste projektid </w:t>
            </w:r>
          </w:p>
        </w:tc>
      </w:tr>
      <w:tr w:rsidR="008542D9"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12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proofErr w:type="spellStart"/>
            <w:r w:rsidRPr="001E6D19">
              <w:rPr>
                <w:sz w:val="22"/>
                <w:szCs w:val="22"/>
              </w:rPr>
              <w:t>Fleur</w:t>
            </w:r>
            <w:proofErr w:type="spellEnd"/>
            <w:r w:rsidRPr="001E6D19">
              <w:rPr>
                <w:sz w:val="22"/>
                <w:szCs w:val="22"/>
              </w:rPr>
              <w:t xml:space="preserve">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10,79</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Investeeringutoetuste projektid</w:t>
            </w:r>
          </w:p>
        </w:tc>
      </w:tr>
      <w:tr w:rsidR="008542D9"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13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proofErr w:type="spellStart"/>
            <w:r w:rsidRPr="001E6D19">
              <w:rPr>
                <w:sz w:val="22"/>
                <w:szCs w:val="22"/>
              </w:rPr>
              <w:t>Xylimanbaltic</w:t>
            </w:r>
            <w:proofErr w:type="spellEnd"/>
            <w:r w:rsidRPr="001E6D19">
              <w:rPr>
                <w:sz w:val="22"/>
                <w:szCs w:val="22"/>
              </w:rPr>
              <w:t xml:space="preserve">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10,57</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 xml:space="preserve">Investeering toetuste projektid </w:t>
            </w:r>
          </w:p>
        </w:tc>
      </w:tr>
      <w:tr w:rsidR="008542D9"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14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Taevani maani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10,35</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 xml:space="preserve">Investeeringutoetuste projektid </w:t>
            </w:r>
          </w:p>
        </w:tc>
      </w:tr>
      <w:tr w:rsidR="008542D9"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15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Rehvikeskus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10,23</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 xml:space="preserve">Investeeringutoetuste projektid </w:t>
            </w:r>
          </w:p>
        </w:tc>
      </w:tr>
      <w:tr w:rsidR="008542D9"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16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Mary Consult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10,24</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 xml:space="preserve">Investeeringutoetuste projektid </w:t>
            </w:r>
          </w:p>
        </w:tc>
      </w:tr>
      <w:tr w:rsidR="008542D9"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17</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Ülle Eesalu FIE</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10,02</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 xml:space="preserve">Investeeringutoetuste projektid </w:t>
            </w:r>
          </w:p>
        </w:tc>
      </w:tr>
      <w:tr w:rsidR="008542D9"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18</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proofErr w:type="spellStart"/>
            <w:r w:rsidRPr="001E6D19">
              <w:rPr>
                <w:sz w:val="22"/>
                <w:szCs w:val="22"/>
              </w:rPr>
              <w:t>Geoinfra</w:t>
            </w:r>
            <w:proofErr w:type="spellEnd"/>
            <w:r w:rsidRPr="001E6D19">
              <w:rPr>
                <w:sz w:val="22"/>
                <w:szCs w:val="22"/>
              </w:rPr>
              <w:t xml:space="preserve">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10,02</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 xml:space="preserve">Investeeringutoetuste projektid </w:t>
            </w:r>
          </w:p>
        </w:tc>
      </w:tr>
      <w:tr w:rsidR="008542D9"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19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Meemees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9,</w:t>
            </w:r>
            <w:r w:rsidR="00DE105C" w:rsidRPr="001E6D19">
              <w:rPr>
                <w:sz w:val="22"/>
                <w:szCs w:val="22"/>
              </w:rPr>
              <w:t>91</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 xml:space="preserve">Investeeringutoetuste projektid </w:t>
            </w:r>
          </w:p>
        </w:tc>
      </w:tr>
      <w:tr w:rsidR="008542D9"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20</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J&amp;R Märjamaa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9,69</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 xml:space="preserve">Investeeringutoetuste projektid </w:t>
            </w:r>
          </w:p>
        </w:tc>
      </w:tr>
      <w:tr w:rsidR="008542D9"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21</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Maarohi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9,47</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 xml:space="preserve">Investeeringu  toetuste projektid </w:t>
            </w:r>
          </w:p>
        </w:tc>
      </w:tr>
      <w:tr w:rsidR="008542D9"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22</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OÜ FP Arendus</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9,</w:t>
            </w:r>
            <w:r w:rsidR="00DE105C" w:rsidRPr="001E6D19">
              <w:rPr>
                <w:sz w:val="22"/>
                <w:szCs w:val="22"/>
              </w:rPr>
              <w:t>25</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 xml:space="preserve">Investeeringu  toetuste projektid </w:t>
            </w:r>
          </w:p>
        </w:tc>
      </w:tr>
      <w:tr w:rsidR="008542D9"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23</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Nurme Grupp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8,58</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 xml:space="preserve">Investeeringu toetuste projektid </w:t>
            </w:r>
          </w:p>
        </w:tc>
      </w:tr>
      <w:tr w:rsidR="008542D9"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24</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proofErr w:type="spellStart"/>
            <w:r w:rsidRPr="001E6D19">
              <w:rPr>
                <w:sz w:val="22"/>
                <w:szCs w:val="22"/>
              </w:rPr>
              <w:t>Manjana</w:t>
            </w:r>
            <w:proofErr w:type="spellEnd"/>
            <w:r w:rsidRPr="001E6D19">
              <w:rPr>
                <w:sz w:val="22"/>
                <w:szCs w:val="22"/>
              </w:rPr>
              <w:t xml:space="preserve">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8,57</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 xml:space="preserve">Investeeringutoetuste projektid </w:t>
            </w:r>
          </w:p>
        </w:tc>
      </w:tr>
      <w:tr w:rsidR="008542D9"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25</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proofErr w:type="spellStart"/>
            <w:r w:rsidRPr="001E6D19">
              <w:rPr>
                <w:sz w:val="22"/>
                <w:szCs w:val="22"/>
              </w:rPr>
              <w:t>Sheiker</w:t>
            </w:r>
            <w:proofErr w:type="spellEnd"/>
            <w:r w:rsidRPr="001E6D19">
              <w:rPr>
                <w:sz w:val="22"/>
                <w:szCs w:val="22"/>
              </w:rPr>
              <w:t xml:space="preserve"> teed OÜ</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7,81</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 xml:space="preserve">Investeeringutoetuste projektid </w:t>
            </w:r>
          </w:p>
        </w:tc>
      </w:tr>
      <w:tr w:rsidR="008542D9" w:rsidRPr="001E6D19" w:rsidTr="004629E8">
        <w:trPr>
          <w:trHeight w:val="380"/>
        </w:trPr>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26</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Peeter Markuse puunikerdus FIE</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jc w:val="both"/>
              <w:rPr>
                <w:sz w:val="22"/>
                <w:szCs w:val="22"/>
              </w:rPr>
            </w:pPr>
            <w:r w:rsidRPr="001E6D19">
              <w:rPr>
                <w:sz w:val="22"/>
                <w:szCs w:val="22"/>
              </w:rPr>
              <w:t>7,68</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8542D9" w:rsidRPr="001E6D19" w:rsidRDefault="008542D9" w:rsidP="008542D9">
            <w:pPr>
              <w:rPr>
                <w:sz w:val="22"/>
                <w:szCs w:val="22"/>
              </w:rPr>
            </w:pPr>
            <w:r w:rsidRPr="001E6D19">
              <w:rPr>
                <w:sz w:val="22"/>
                <w:szCs w:val="22"/>
              </w:rPr>
              <w:t xml:space="preserve">Investeeringutoetuste projektid </w:t>
            </w:r>
          </w:p>
        </w:tc>
      </w:tr>
      <w:bookmarkEnd w:id="1"/>
    </w:tbl>
    <w:p w:rsidR="001A1F6F" w:rsidRPr="001E6D19" w:rsidRDefault="001A1F6F">
      <w:pPr>
        <w:jc w:val="both"/>
        <w:rPr>
          <w:sz w:val="22"/>
          <w:szCs w:val="22"/>
        </w:rPr>
      </w:pPr>
    </w:p>
    <w:p w:rsidR="001A1F6F" w:rsidRPr="001E6D19" w:rsidRDefault="001A1F6F">
      <w:pPr>
        <w:jc w:val="both"/>
        <w:rPr>
          <w:sz w:val="22"/>
          <w:szCs w:val="22"/>
        </w:rPr>
      </w:pPr>
    </w:p>
    <w:p w:rsidR="001A1F6F" w:rsidRPr="001E6D19" w:rsidRDefault="00170DAC">
      <w:pPr>
        <w:jc w:val="both"/>
        <w:rPr>
          <w:b/>
          <w:sz w:val="22"/>
          <w:szCs w:val="22"/>
        </w:rPr>
      </w:pPr>
      <w:r w:rsidRPr="001E6D19">
        <w:rPr>
          <w:b/>
          <w:sz w:val="22"/>
          <w:szCs w:val="22"/>
        </w:rPr>
        <w:t xml:space="preserve">Otsustati: </w:t>
      </w:r>
    </w:p>
    <w:p w:rsidR="001A1F6F" w:rsidRPr="001E6D19" w:rsidRDefault="00170DAC">
      <w:pPr>
        <w:numPr>
          <w:ilvl w:val="1"/>
          <w:numId w:val="1"/>
        </w:numPr>
        <w:jc w:val="both"/>
        <w:rPr>
          <w:sz w:val="22"/>
          <w:szCs w:val="22"/>
        </w:rPr>
      </w:pPr>
      <w:r w:rsidRPr="001E6D19">
        <w:rPr>
          <w:sz w:val="22"/>
          <w:szCs w:val="22"/>
        </w:rPr>
        <w:t>Kinnitada meetme 2 „Ettevõtluse konkurentsivõime tugevdamine“ paremusjärjestus vastavalt hindamiskomisjoni ettepanekule.</w:t>
      </w:r>
    </w:p>
    <w:p w:rsidR="001A1F6F" w:rsidRPr="001E6D19" w:rsidRDefault="00170DAC">
      <w:pPr>
        <w:numPr>
          <w:ilvl w:val="1"/>
          <w:numId w:val="1"/>
        </w:numPr>
        <w:jc w:val="both"/>
        <w:rPr>
          <w:sz w:val="22"/>
          <w:szCs w:val="22"/>
        </w:rPr>
      </w:pPr>
      <w:r w:rsidRPr="001E6D19">
        <w:rPr>
          <w:sz w:val="22"/>
          <w:szCs w:val="22"/>
        </w:rPr>
        <w:t>Teha PRIA-le ettepanek toetada 6 investeeringutoetuse taotlust kogusummas 2</w:t>
      </w:r>
      <w:r w:rsidR="004629E8" w:rsidRPr="001E6D19">
        <w:rPr>
          <w:sz w:val="22"/>
          <w:szCs w:val="22"/>
        </w:rPr>
        <w:t>29 128</w:t>
      </w:r>
      <w:r w:rsidRPr="001E6D19">
        <w:rPr>
          <w:sz w:val="22"/>
          <w:szCs w:val="22"/>
        </w:rPr>
        <w:t xml:space="preserve">  eurot ning   </w:t>
      </w:r>
      <w:r w:rsidR="004629E8" w:rsidRPr="001E6D19">
        <w:rPr>
          <w:sz w:val="22"/>
          <w:szCs w:val="22"/>
        </w:rPr>
        <w:t>3</w:t>
      </w:r>
      <w:r w:rsidRPr="001E6D19">
        <w:rPr>
          <w:sz w:val="22"/>
          <w:szCs w:val="22"/>
        </w:rPr>
        <w:t xml:space="preserve"> teadmussiirde toetuse  taotlust kogusummas </w:t>
      </w:r>
      <w:r w:rsidR="004629E8" w:rsidRPr="001E6D19">
        <w:rPr>
          <w:sz w:val="22"/>
          <w:szCs w:val="22"/>
        </w:rPr>
        <w:t xml:space="preserve">14 876 </w:t>
      </w:r>
      <w:r w:rsidRPr="001E6D19">
        <w:rPr>
          <w:sz w:val="22"/>
          <w:szCs w:val="22"/>
        </w:rPr>
        <w:t xml:space="preserve">eurot. Kokku toetada </w:t>
      </w:r>
      <w:r w:rsidR="005C51CA" w:rsidRPr="001E6D19">
        <w:rPr>
          <w:sz w:val="22"/>
          <w:szCs w:val="22"/>
        </w:rPr>
        <w:t xml:space="preserve">9 </w:t>
      </w:r>
      <w:r w:rsidRPr="001E6D19">
        <w:rPr>
          <w:sz w:val="22"/>
          <w:szCs w:val="22"/>
        </w:rPr>
        <w:t>projektitaotlust toetuste kogusummas 244 00</w:t>
      </w:r>
      <w:r w:rsidR="005C51CA" w:rsidRPr="001E6D19">
        <w:rPr>
          <w:sz w:val="22"/>
          <w:szCs w:val="22"/>
        </w:rPr>
        <w:t>4</w:t>
      </w:r>
      <w:r w:rsidRPr="001E6D19">
        <w:rPr>
          <w:sz w:val="22"/>
          <w:szCs w:val="22"/>
        </w:rPr>
        <w:t xml:space="preserve"> eurot.  </w:t>
      </w:r>
    </w:p>
    <w:p w:rsidR="001A1F6F" w:rsidRPr="001E6D19" w:rsidRDefault="001A1F6F">
      <w:pPr>
        <w:jc w:val="both"/>
        <w:rPr>
          <w:b/>
          <w:sz w:val="22"/>
          <w:szCs w:val="22"/>
        </w:rPr>
      </w:pPr>
    </w:p>
    <w:p w:rsidR="001A1F6F" w:rsidRPr="001E6D19" w:rsidRDefault="00170DAC">
      <w:pPr>
        <w:jc w:val="both"/>
        <w:rPr>
          <w:b/>
          <w:sz w:val="22"/>
          <w:szCs w:val="22"/>
        </w:rPr>
      </w:pPr>
      <w:r w:rsidRPr="001E6D19">
        <w:rPr>
          <w:b/>
          <w:sz w:val="22"/>
          <w:szCs w:val="22"/>
        </w:rPr>
        <w:t xml:space="preserve">Investeeringutoetused: </w:t>
      </w:r>
    </w:p>
    <w:tbl>
      <w:tblPr>
        <w:tblStyle w:val="Kontuurtabel"/>
        <w:tblW w:w="8455" w:type="dxa"/>
        <w:tblInd w:w="720" w:type="dxa"/>
        <w:tblLook w:val="04A0" w:firstRow="1" w:lastRow="0" w:firstColumn="1" w:lastColumn="0" w:noHBand="0" w:noVBand="1"/>
      </w:tblPr>
      <w:tblGrid>
        <w:gridCol w:w="546"/>
        <w:gridCol w:w="1954"/>
        <w:gridCol w:w="4560"/>
        <w:gridCol w:w="1395"/>
      </w:tblGrid>
      <w:tr w:rsidR="001A1F6F" w:rsidRPr="001E6D19">
        <w:tc>
          <w:tcPr>
            <w:tcW w:w="546" w:type="dxa"/>
            <w:shd w:val="clear" w:color="auto" w:fill="auto"/>
          </w:tcPr>
          <w:p w:rsidR="001A1F6F" w:rsidRPr="001E6D19" w:rsidRDefault="00170DAC">
            <w:pPr>
              <w:jc w:val="both"/>
              <w:rPr>
                <w:b/>
                <w:sz w:val="22"/>
                <w:szCs w:val="22"/>
              </w:rPr>
            </w:pPr>
            <w:r w:rsidRPr="001E6D19">
              <w:rPr>
                <w:b/>
                <w:sz w:val="22"/>
                <w:szCs w:val="22"/>
              </w:rPr>
              <w:lastRenderedPageBreak/>
              <w:t>nr</w:t>
            </w:r>
          </w:p>
        </w:tc>
        <w:tc>
          <w:tcPr>
            <w:tcW w:w="1954" w:type="dxa"/>
            <w:shd w:val="clear" w:color="auto" w:fill="auto"/>
          </w:tcPr>
          <w:p w:rsidR="001A1F6F" w:rsidRPr="001E6D19" w:rsidRDefault="00170DAC">
            <w:pPr>
              <w:jc w:val="both"/>
              <w:rPr>
                <w:b/>
                <w:sz w:val="22"/>
                <w:szCs w:val="22"/>
              </w:rPr>
            </w:pPr>
            <w:r w:rsidRPr="001E6D19">
              <w:rPr>
                <w:b/>
                <w:sz w:val="22"/>
                <w:szCs w:val="22"/>
              </w:rPr>
              <w:t>Taotleja</w:t>
            </w:r>
          </w:p>
        </w:tc>
        <w:tc>
          <w:tcPr>
            <w:tcW w:w="4559" w:type="dxa"/>
            <w:shd w:val="clear" w:color="auto" w:fill="auto"/>
          </w:tcPr>
          <w:p w:rsidR="001A1F6F" w:rsidRPr="001E6D19" w:rsidRDefault="00170DAC">
            <w:pPr>
              <w:jc w:val="both"/>
              <w:rPr>
                <w:b/>
                <w:sz w:val="22"/>
                <w:szCs w:val="22"/>
              </w:rPr>
            </w:pPr>
            <w:r w:rsidRPr="001E6D19">
              <w:rPr>
                <w:b/>
                <w:sz w:val="22"/>
                <w:szCs w:val="22"/>
              </w:rPr>
              <w:t>Projekti nimi</w:t>
            </w:r>
          </w:p>
        </w:tc>
        <w:tc>
          <w:tcPr>
            <w:tcW w:w="1395" w:type="dxa"/>
            <w:shd w:val="clear" w:color="auto" w:fill="auto"/>
          </w:tcPr>
          <w:p w:rsidR="001A1F6F" w:rsidRPr="001E6D19" w:rsidRDefault="00170DAC">
            <w:pPr>
              <w:jc w:val="both"/>
              <w:rPr>
                <w:b/>
                <w:sz w:val="22"/>
                <w:szCs w:val="22"/>
              </w:rPr>
            </w:pPr>
            <w:r w:rsidRPr="001E6D19">
              <w:rPr>
                <w:b/>
                <w:sz w:val="22"/>
                <w:szCs w:val="22"/>
              </w:rPr>
              <w:t>Toetuse summa</w:t>
            </w:r>
          </w:p>
        </w:tc>
      </w:tr>
      <w:tr w:rsidR="001A1F6F" w:rsidRPr="001E6D19">
        <w:tc>
          <w:tcPr>
            <w:tcW w:w="546" w:type="dxa"/>
            <w:shd w:val="clear" w:color="auto" w:fill="auto"/>
          </w:tcPr>
          <w:p w:rsidR="001A1F6F" w:rsidRPr="001E6D19" w:rsidRDefault="00170DAC">
            <w:pPr>
              <w:jc w:val="both"/>
              <w:rPr>
                <w:bCs/>
                <w:sz w:val="22"/>
                <w:szCs w:val="22"/>
              </w:rPr>
            </w:pPr>
            <w:r w:rsidRPr="001E6D19">
              <w:rPr>
                <w:bCs/>
                <w:sz w:val="22"/>
                <w:szCs w:val="22"/>
              </w:rPr>
              <w:t>1</w:t>
            </w:r>
          </w:p>
        </w:tc>
        <w:tc>
          <w:tcPr>
            <w:tcW w:w="1954" w:type="dxa"/>
            <w:shd w:val="clear" w:color="auto" w:fill="auto"/>
          </w:tcPr>
          <w:p w:rsidR="001A1F6F" w:rsidRPr="001E6D19" w:rsidRDefault="00170DAC">
            <w:pPr>
              <w:jc w:val="both"/>
              <w:rPr>
                <w:bCs/>
                <w:sz w:val="22"/>
                <w:szCs w:val="22"/>
              </w:rPr>
            </w:pPr>
            <w:r w:rsidRPr="001E6D19">
              <w:rPr>
                <w:bCs/>
                <w:sz w:val="22"/>
                <w:szCs w:val="22"/>
              </w:rPr>
              <w:t xml:space="preserve">Kardikeskus OÜ </w:t>
            </w:r>
          </w:p>
        </w:tc>
        <w:tc>
          <w:tcPr>
            <w:tcW w:w="4559" w:type="dxa"/>
            <w:shd w:val="clear" w:color="auto" w:fill="auto"/>
          </w:tcPr>
          <w:p w:rsidR="001A1F6F" w:rsidRPr="001E6D19" w:rsidRDefault="00170DAC">
            <w:pPr>
              <w:jc w:val="both"/>
              <w:rPr>
                <w:bCs/>
                <w:sz w:val="22"/>
                <w:szCs w:val="22"/>
              </w:rPr>
            </w:pPr>
            <w:r w:rsidRPr="001E6D19">
              <w:rPr>
                <w:bCs/>
                <w:sz w:val="22"/>
                <w:szCs w:val="22"/>
              </w:rPr>
              <w:t xml:space="preserve">hobikartide teenuse käivitamine rapla </w:t>
            </w:r>
          </w:p>
          <w:p w:rsidR="001A1F6F" w:rsidRPr="001E6D19" w:rsidRDefault="00170DAC">
            <w:pPr>
              <w:jc w:val="both"/>
              <w:rPr>
                <w:bCs/>
                <w:sz w:val="22"/>
                <w:szCs w:val="22"/>
              </w:rPr>
            </w:pPr>
            <w:r w:rsidRPr="001E6D19">
              <w:rPr>
                <w:bCs/>
                <w:sz w:val="22"/>
                <w:szCs w:val="22"/>
              </w:rPr>
              <w:t>võistluskardirajal</w:t>
            </w:r>
          </w:p>
        </w:tc>
        <w:tc>
          <w:tcPr>
            <w:tcW w:w="1395" w:type="dxa"/>
            <w:shd w:val="clear" w:color="auto" w:fill="auto"/>
          </w:tcPr>
          <w:p w:rsidR="001A1F6F" w:rsidRPr="001E6D19" w:rsidRDefault="00170DAC">
            <w:pPr>
              <w:jc w:val="both"/>
              <w:rPr>
                <w:sz w:val="22"/>
                <w:szCs w:val="22"/>
              </w:rPr>
            </w:pPr>
            <w:r w:rsidRPr="001E6D19">
              <w:rPr>
                <w:sz w:val="22"/>
                <w:szCs w:val="22"/>
              </w:rPr>
              <w:t>53370</w:t>
            </w:r>
          </w:p>
        </w:tc>
      </w:tr>
      <w:tr w:rsidR="001A1F6F" w:rsidRPr="001E6D19">
        <w:tc>
          <w:tcPr>
            <w:tcW w:w="546" w:type="dxa"/>
            <w:shd w:val="clear" w:color="auto" w:fill="auto"/>
          </w:tcPr>
          <w:p w:rsidR="001A1F6F" w:rsidRPr="001E6D19" w:rsidRDefault="00170DAC">
            <w:pPr>
              <w:jc w:val="both"/>
              <w:rPr>
                <w:bCs/>
                <w:sz w:val="22"/>
                <w:szCs w:val="22"/>
              </w:rPr>
            </w:pPr>
            <w:r w:rsidRPr="001E6D19">
              <w:rPr>
                <w:bCs/>
                <w:sz w:val="22"/>
                <w:szCs w:val="22"/>
              </w:rPr>
              <w:t>2</w:t>
            </w:r>
          </w:p>
        </w:tc>
        <w:tc>
          <w:tcPr>
            <w:tcW w:w="1954" w:type="dxa"/>
            <w:shd w:val="clear" w:color="auto" w:fill="auto"/>
          </w:tcPr>
          <w:p w:rsidR="001A1F6F" w:rsidRPr="001E6D19" w:rsidRDefault="00170DAC">
            <w:pPr>
              <w:jc w:val="both"/>
              <w:rPr>
                <w:bCs/>
                <w:sz w:val="22"/>
                <w:szCs w:val="22"/>
              </w:rPr>
            </w:pPr>
            <w:r w:rsidRPr="001E6D19">
              <w:rPr>
                <w:bCs/>
                <w:sz w:val="22"/>
                <w:szCs w:val="22"/>
              </w:rPr>
              <w:t>Mermel Trade OÜ</w:t>
            </w:r>
          </w:p>
        </w:tc>
        <w:tc>
          <w:tcPr>
            <w:tcW w:w="4559" w:type="dxa"/>
            <w:shd w:val="clear" w:color="auto" w:fill="auto"/>
          </w:tcPr>
          <w:p w:rsidR="001A1F6F" w:rsidRPr="001E6D19" w:rsidRDefault="00170DAC">
            <w:pPr>
              <w:jc w:val="both"/>
              <w:rPr>
                <w:bCs/>
                <w:sz w:val="22"/>
                <w:szCs w:val="22"/>
              </w:rPr>
            </w:pPr>
            <w:r w:rsidRPr="001E6D19">
              <w:rPr>
                <w:bCs/>
                <w:sz w:val="22"/>
                <w:szCs w:val="22"/>
              </w:rPr>
              <w:t xml:space="preserve">Tuubimasinate ja ventilatsiooniseadmete </w:t>
            </w:r>
          </w:p>
          <w:p w:rsidR="001A1F6F" w:rsidRPr="001E6D19" w:rsidRDefault="00170DAC">
            <w:pPr>
              <w:jc w:val="both"/>
              <w:rPr>
                <w:bCs/>
                <w:sz w:val="22"/>
                <w:szCs w:val="22"/>
              </w:rPr>
            </w:pPr>
            <w:r w:rsidRPr="001E6D19">
              <w:rPr>
                <w:bCs/>
                <w:sz w:val="22"/>
                <w:szCs w:val="22"/>
              </w:rPr>
              <w:t>soetamine mahu kasvatamise eesmärgil</w:t>
            </w:r>
          </w:p>
        </w:tc>
        <w:tc>
          <w:tcPr>
            <w:tcW w:w="1395" w:type="dxa"/>
            <w:shd w:val="clear" w:color="auto" w:fill="auto"/>
          </w:tcPr>
          <w:p w:rsidR="001A1F6F" w:rsidRPr="001E6D19" w:rsidRDefault="00170DAC">
            <w:pPr>
              <w:jc w:val="both"/>
              <w:rPr>
                <w:bCs/>
                <w:sz w:val="22"/>
                <w:szCs w:val="22"/>
              </w:rPr>
            </w:pPr>
            <w:r w:rsidRPr="001E6D19">
              <w:rPr>
                <w:bCs/>
                <w:sz w:val="22"/>
                <w:szCs w:val="22"/>
              </w:rPr>
              <w:t>22322</w:t>
            </w:r>
          </w:p>
        </w:tc>
      </w:tr>
      <w:tr w:rsidR="001A1F6F" w:rsidRPr="001E6D19">
        <w:tc>
          <w:tcPr>
            <w:tcW w:w="546" w:type="dxa"/>
            <w:shd w:val="clear" w:color="auto" w:fill="auto"/>
          </w:tcPr>
          <w:p w:rsidR="001A1F6F" w:rsidRPr="001E6D19" w:rsidRDefault="00170DAC">
            <w:pPr>
              <w:jc w:val="both"/>
              <w:rPr>
                <w:bCs/>
                <w:sz w:val="22"/>
                <w:szCs w:val="22"/>
              </w:rPr>
            </w:pPr>
            <w:r w:rsidRPr="001E6D19">
              <w:rPr>
                <w:bCs/>
                <w:sz w:val="22"/>
                <w:szCs w:val="22"/>
              </w:rPr>
              <w:t>3</w:t>
            </w:r>
          </w:p>
        </w:tc>
        <w:tc>
          <w:tcPr>
            <w:tcW w:w="1954" w:type="dxa"/>
            <w:shd w:val="clear" w:color="auto" w:fill="auto"/>
          </w:tcPr>
          <w:p w:rsidR="001A1F6F" w:rsidRPr="001E6D19" w:rsidRDefault="00170DAC">
            <w:pPr>
              <w:jc w:val="both"/>
              <w:rPr>
                <w:bCs/>
                <w:sz w:val="22"/>
                <w:szCs w:val="22"/>
              </w:rPr>
            </w:pPr>
            <w:r w:rsidRPr="001E6D19">
              <w:rPr>
                <w:bCs/>
                <w:sz w:val="22"/>
                <w:szCs w:val="22"/>
              </w:rPr>
              <w:t>Anne Leht FIE</w:t>
            </w:r>
          </w:p>
        </w:tc>
        <w:tc>
          <w:tcPr>
            <w:tcW w:w="4559" w:type="dxa"/>
            <w:shd w:val="clear" w:color="auto" w:fill="auto"/>
          </w:tcPr>
          <w:p w:rsidR="001A1F6F" w:rsidRPr="001E6D19" w:rsidRDefault="00170DAC">
            <w:pPr>
              <w:jc w:val="both"/>
              <w:rPr>
                <w:bCs/>
                <w:sz w:val="22"/>
                <w:szCs w:val="22"/>
              </w:rPr>
            </w:pPr>
            <w:proofErr w:type="spellStart"/>
            <w:r w:rsidRPr="001E6D19">
              <w:rPr>
                <w:bCs/>
                <w:sz w:val="22"/>
                <w:szCs w:val="22"/>
              </w:rPr>
              <w:t>Vermikomposti</w:t>
            </w:r>
            <w:proofErr w:type="spellEnd"/>
            <w:r w:rsidRPr="001E6D19">
              <w:rPr>
                <w:bCs/>
                <w:sz w:val="22"/>
                <w:szCs w:val="22"/>
              </w:rPr>
              <w:t xml:space="preserve"> tootmine (väetis)</w:t>
            </w:r>
          </w:p>
        </w:tc>
        <w:tc>
          <w:tcPr>
            <w:tcW w:w="1395" w:type="dxa"/>
            <w:shd w:val="clear" w:color="auto" w:fill="auto"/>
          </w:tcPr>
          <w:p w:rsidR="001A1F6F" w:rsidRPr="001E6D19" w:rsidRDefault="00170DAC">
            <w:pPr>
              <w:jc w:val="both"/>
              <w:rPr>
                <w:bCs/>
                <w:sz w:val="22"/>
                <w:szCs w:val="22"/>
              </w:rPr>
            </w:pPr>
            <w:r w:rsidRPr="001E6D19">
              <w:rPr>
                <w:bCs/>
                <w:sz w:val="22"/>
                <w:szCs w:val="22"/>
              </w:rPr>
              <w:t>59757</w:t>
            </w:r>
          </w:p>
        </w:tc>
      </w:tr>
      <w:tr w:rsidR="001A1F6F" w:rsidRPr="001E6D19">
        <w:tc>
          <w:tcPr>
            <w:tcW w:w="546" w:type="dxa"/>
            <w:shd w:val="clear" w:color="auto" w:fill="auto"/>
          </w:tcPr>
          <w:p w:rsidR="001A1F6F" w:rsidRPr="001E6D19" w:rsidRDefault="00170DAC">
            <w:pPr>
              <w:jc w:val="both"/>
              <w:rPr>
                <w:bCs/>
                <w:sz w:val="22"/>
                <w:szCs w:val="22"/>
              </w:rPr>
            </w:pPr>
            <w:r w:rsidRPr="001E6D19">
              <w:rPr>
                <w:bCs/>
                <w:sz w:val="22"/>
                <w:szCs w:val="22"/>
              </w:rPr>
              <w:t>4</w:t>
            </w:r>
          </w:p>
        </w:tc>
        <w:tc>
          <w:tcPr>
            <w:tcW w:w="1954" w:type="dxa"/>
            <w:shd w:val="clear" w:color="auto" w:fill="auto"/>
          </w:tcPr>
          <w:p w:rsidR="001A1F6F" w:rsidRPr="001E6D19" w:rsidRDefault="00170DAC">
            <w:pPr>
              <w:jc w:val="both"/>
              <w:rPr>
                <w:bCs/>
                <w:sz w:val="22"/>
                <w:szCs w:val="22"/>
              </w:rPr>
            </w:pPr>
            <w:r w:rsidRPr="001E6D19">
              <w:rPr>
                <w:bCs/>
                <w:sz w:val="22"/>
                <w:szCs w:val="22"/>
              </w:rPr>
              <w:t>Ristipartner OÜ</w:t>
            </w:r>
          </w:p>
        </w:tc>
        <w:tc>
          <w:tcPr>
            <w:tcW w:w="4559" w:type="dxa"/>
            <w:shd w:val="clear" w:color="auto" w:fill="auto"/>
          </w:tcPr>
          <w:p w:rsidR="001A1F6F" w:rsidRPr="001E6D19" w:rsidRDefault="00170DAC">
            <w:pPr>
              <w:jc w:val="both"/>
              <w:rPr>
                <w:bCs/>
                <w:sz w:val="22"/>
                <w:szCs w:val="22"/>
              </w:rPr>
            </w:pPr>
            <w:r w:rsidRPr="001E6D19">
              <w:rPr>
                <w:bCs/>
                <w:sz w:val="22"/>
                <w:szCs w:val="22"/>
              </w:rPr>
              <w:t>Tootmise laiendamine</w:t>
            </w:r>
          </w:p>
        </w:tc>
        <w:tc>
          <w:tcPr>
            <w:tcW w:w="1395" w:type="dxa"/>
            <w:shd w:val="clear" w:color="auto" w:fill="auto"/>
          </w:tcPr>
          <w:p w:rsidR="001A1F6F" w:rsidRPr="001E6D19" w:rsidRDefault="00170DAC">
            <w:pPr>
              <w:jc w:val="both"/>
              <w:rPr>
                <w:bCs/>
                <w:sz w:val="22"/>
                <w:szCs w:val="22"/>
              </w:rPr>
            </w:pPr>
            <w:r w:rsidRPr="001E6D19">
              <w:rPr>
                <w:bCs/>
                <w:sz w:val="22"/>
                <w:szCs w:val="22"/>
              </w:rPr>
              <w:t>49944</w:t>
            </w:r>
          </w:p>
        </w:tc>
      </w:tr>
      <w:tr w:rsidR="001A1F6F" w:rsidRPr="001E6D19">
        <w:tc>
          <w:tcPr>
            <w:tcW w:w="546" w:type="dxa"/>
            <w:shd w:val="clear" w:color="auto" w:fill="auto"/>
          </w:tcPr>
          <w:p w:rsidR="001A1F6F" w:rsidRPr="001E6D19" w:rsidRDefault="00170DAC">
            <w:pPr>
              <w:jc w:val="both"/>
              <w:rPr>
                <w:bCs/>
                <w:sz w:val="22"/>
                <w:szCs w:val="22"/>
              </w:rPr>
            </w:pPr>
            <w:r w:rsidRPr="001E6D19">
              <w:rPr>
                <w:bCs/>
                <w:sz w:val="22"/>
                <w:szCs w:val="22"/>
              </w:rPr>
              <w:t>5</w:t>
            </w:r>
          </w:p>
        </w:tc>
        <w:tc>
          <w:tcPr>
            <w:tcW w:w="1954" w:type="dxa"/>
            <w:shd w:val="clear" w:color="auto" w:fill="auto"/>
          </w:tcPr>
          <w:p w:rsidR="001A1F6F" w:rsidRPr="001E6D19" w:rsidRDefault="00170DAC">
            <w:pPr>
              <w:jc w:val="both"/>
              <w:rPr>
                <w:bCs/>
                <w:sz w:val="22"/>
                <w:szCs w:val="22"/>
              </w:rPr>
            </w:pPr>
            <w:r w:rsidRPr="001E6D19">
              <w:rPr>
                <w:bCs/>
                <w:sz w:val="22"/>
                <w:szCs w:val="22"/>
              </w:rPr>
              <w:t>JR Veoteenused</w:t>
            </w:r>
          </w:p>
        </w:tc>
        <w:tc>
          <w:tcPr>
            <w:tcW w:w="4559" w:type="dxa"/>
            <w:shd w:val="clear" w:color="auto" w:fill="auto"/>
          </w:tcPr>
          <w:p w:rsidR="001A1F6F" w:rsidRPr="001E6D19" w:rsidRDefault="00170DAC">
            <w:pPr>
              <w:jc w:val="both"/>
              <w:rPr>
                <w:bCs/>
                <w:sz w:val="22"/>
                <w:szCs w:val="22"/>
              </w:rPr>
            </w:pPr>
            <w:r w:rsidRPr="001E6D19">
              <w:rPr>
                <w:bCs/>
                <w:sz w:val="22"/>
                <w:szCs w:val="22"/>
              </w:rPr>
              <w:t>Seadmete soetamine kolmanda töökoha jaoks</w:t>
            </w:r>
          </w:p>
        </w:tc>
        <w:tc>
          <w:tcPr>
            <w:tcW w:w="1395" w:type="dxa"/>
            <w:shd w:val="clear" w:color="auto" w:fill="auto"/>
          </w:tcPr>
          <w:p w:rsidR="001A1F6F" w:rsidRPr="001E6D19" w:rsidRDefault="00170DAC">
            <w:pPr>
              <w:jc w:val="both"/>
              <w:rPr>
                <w:bCs/>
                <w:sz w:val="22"/>
                <w:szCs w:val="22"/>
              </w:rPr>
            </w:pPr>
            <w:r w:rsidRPr="001E6D19">
              <w:rPr>
                <w:bCs/>
                <w:sz w:val="22"/>
                <w:szCs w:val="22"/>
              </w:rPr>
              <w:t>13308</w:t>
            </w:r>
          </w:p>
        </w:tc>
      </w:tr>
      <w:tr w:rsidR="001A1F6F" w:rsidRPr="001E6D19">
        <w:tc>
          <w:tcPr>
            <w:tcW w:w="546" w:type="dxa"/>
            <w:shd w:val="clear" w:color="auto" w:fill="auto"/>
          </w:tcPr>
          <w:p w:rsidR="001A1F6F" w:rsidRPr="001E6D19" w:rsidRDefault="00170DAC">
            <w:pPr>
              <w:jc w:val="both"/>
              <w:rPr>
                <w:bCs/>
                <w:sz w:val="22"/>
                <w:szCs w:val="22"/>
              </w:rPr>
            </w:pPr>
            <w:r w:rsidRPr="001E6D19">
              <w:rPr>
                <w:bCs/>
                <w:sz w:val="22"/>
                <w:szCs w:val="22"/>
              </w:rPr>
              <w:t>6</w:t>
            </w:r>
          </w:p>
        </w:tc>
        <w:tc>
          <w:tcPr>
            <w:tcW w:w="1954" w:type="dxa"/>
            <w:shd w:val="clear" w:color="auto" w:fill="auto"/>
          </w:tcPr>
          <w:p w:rsidR="001A1F6F" w:rsidRPr="001E6D19" w:rsidRDefault="00170DAC">
            <w:pPr>
              <w:jc w:val="both"/>
              <w:rPr>
                <w:bCs/>
                <w:sz w:val="22"/>
                <w:szCs w:val="22"/>
              </w:rPr>
            </w:pPr>
            <w:proofErr w:type="spellStart"/>
            <w:r w:rsidRPr="001E6D19">
              <w:rPr>
                <w:bCs/>
                <w:sz w:val="22"/>
                <w:szCs w:val="22"/>
              </w:rPr>
              <w:t>Peltoc</w:t>
            </w:r>
            <w:proofErr w:type="spellEnd"/>
            <w:r w:rsidRPr="001E6D19">
              <w:rPr>
                <w:bCs/>
                <w:sz w:val="22"/>
                <w:szCs w:val="22"/>
              </w:rPr>
              <w:t xml:space="preserve"> OÜ</w:t>
            </w:r>
          </w:p>
        </w:tc>
        <w:tc>
          <w:tcPr>
            <w:tcW w:w="4559" w:type="dxa"/>
            <w:shd w:val="clear" w:color="auto" w:fill="auto"/>
          </w:tcPr>
          <w:p w:rsidR="001A1F6F" w:rsidRPr="001E6D19" w:rsidRDefault="00170DAC">
            <w:pPr>
              <w:jc w:val="both"/>
              <w:rPr>
                <w:bCs/>
                <w:sz w:val="22"/>
                <w:szCs w:val="22"/>
              </w:rPr>
            </w:pPr>
            <w:proofErr w:type="spellStart"/>
            <w:r w:rsidRPr="001E6D19">
              <w:rPr>
                <w:bCs/>
                <w:sz w:val="22"/>
                <w:szCs w:val="22"/>
              </w:rPr>
              <w:t>Peltoc</w:t>
            </w:r>
            <w:proofErr w:type="spellEnd"/>
            <w:r w:rsidRPr="001E6D19">
              <w:rPr>
                <w:bCs/>
                <w:sz w:val="22"/>
                <w:szCs w:val="22"/>
              </w:rPr>
              <w:t xml:space="preserve"> seadmete</w:t>
            </w:r>
            <w:r w:rsidR="00A543F0" w:rsidRPr="001E6D19">
              <w:rPr>
                <w:bCs/>
                <w:sz w:val="22"/>
                <w:szCs w:val="22"/>
              </w:rPr>
              <w:t xml:space="preserve"> </w:t>
            </w:r>
            <w:r w:rsidRPr="001E6D19">
              <w:rPr>
                <w:bCs/>
                <w:sz w:val="22"/>
                <w:szCs w:val="22"/>
              </w:rPr>
              <w:t>pargi uuendamine</w:t>
            </w:r>
          </w:p>
        </w:tc>
        <w:tc>
          <w:tcPr>
            <w:tcW w:w="1395" w:type="dxa"/>
            <w:shd w:val="clear" w:color="auto" w:fill="auto"/>
          </w:tcPr>
          <w:p w:rsidR="001A1F6F" w:rsidRPr="001E6D19" w:rsidRDefault="00170DAC">
            <w:pPr>
              <w:jc w:val="both"/>
              <w:rPr>
                <w:bCs/>
                <w:sz w:val="22"/>
                <w:szCs w:val="22"/>
              </w:rPr>
            </w:pPr>
            <w:r w:rsidRPr="001E6D19">
              <w:rPr>
                <w:bCs/>
                <w:sz w:val="22"/>
                <w:szCs w:val="22"/>
              </w:rPr>
              <w:t>3</w:t>
            </w:r>
            <w:bookmarkStart w:id="2" w:name="_Hlk11850220"/>
            <w:bookmarkEnd w:id="2"/>
            <w:r w:rsidR="006D6CB1" w:rsidRPr="001E6D19">
              <w:rPr>
                <w:bCs/>
                <w:sz w:val="22"/>
                <w:szCs w:val="22"/>
              </w:rPr>
              <w:t xml:space="preserve">0 426 </w:t>
            </w:r>
          </w:p>
        </w:tc>
      </w:tr>
    </w:tbl>
    <w:p w:rsidR="001A1F6F" w:rsidRPr="001E6D19" w:rsidRDefault="001A1F6F">
      <w:pPr>
        <w:jc w:val="both"/>
        <w:rPr>
          <w:b/>
          <w:sz w:val="22"/>
          <w:szCs w:val="22"/>
        </w:rPr>
      </w:pPr>
    </w:p>
    <w:p w:rsidR="001A1F6F" w:rsidRPr="001E6D19" w:rsidRDefault="00170DAC">
      <w:pPr>
        <w:jc w:val="both"/>
        <w:rPr>
          <w:sz w:val="22"/>
          <w:szCs w:val="22"/>
          <w:lang w:val="en-US"/>
        </w:rPr>
      </w:pPr>
      <w:r w:rsidRPr="001E6D19">
        <w:rPr>
          <w:sz w:val="22"/>
          <w:szCs w:val="22"/>
          <w:lang w:val="en-US"/>
        </w:rPr>
        <w:t xml:space="preserve">          </w:t>
      </w:r>
      <w:proofErr w:type="spellStart"/>
      <w:r w:rsidRPr="001E6D19">
        <w:rPr>
          <w:sz w:val="22"/>
          <w:szCs w:val="22"/>
          <w:lang w:val="en-US"/>
        </w:rPr>
        <w:t>Märkus</w:t>
      </w:r>
      <w:proofErr w:type="spellEnd"/>
      <w:r w:rsidRPr="001E6D19">
        <w:rPr>
          <w:sz w:val="22"/>
          <w:szCs w:val="22"/>
          <w:lang w:val="en-US"/>
        </w:rPr>
        <w:t xml:space="preserve">: </w:t>
      </w:r>
      <w:proofErr w:type="spellStart"/>
      <w:r w:rsidRPr="001E6D19">
        <w:rPr>
          <w:sz w:val="22"/>
          <w:szCs w:val="22"/>
          <w:lang w:val="en-US"/>
        </w:rPr>
        <w:t>Peltoc</w:t>
      </w:r>
      <w:proofErr w:type="spellEnd"/>
      <w:r w:rsidRPr="001E6D19">
        <w:rPr>
          <w:sz w:val="22"/>
          <w:szCs w:val="22"/>
          <w:lang w:val="en-US"/>
        </w:rPr>
        <w:t xml:space="preserve"> </w:t>
      </w:r>
      <w:r w:rsidR="00A543F0" w:rsidRPr="001E6D19">
        <w:rPr>
          <w:sz w:val="22"/>
          <w:szCs w:val="22"/>
          <w:lang w:val="en-US"/>
        </w:rPr>
        <w:t xml:space="preserve">OÜ </w:t>
      </w:r>
      <w:proofErr w:type="spellStart"/>
      <w:r w:rsidRPr="001E6D19">
        <w:rPr>
          <w:sz w:val="22"/>
          <w:szCs w:val="22"/>
          <w:lang w:val="en-US"/>
        </w:rPr>
        <w:t>taotles</w:t>
      </w:r>
      <w:proofErr w:type="spellEnd"/>
      <w:r w:rsidRPr="001E6D19">
        <w:rPr>
          <w:sz w:val="22"/>
          <w:szCs w:val="22"/>
          <w:lang w:val="en-US"/>
        </w:rPr>
        <w:t xml:space="preserve"> </w:t>
      </w:r>
      <w:proofErr w:type="spellStart"/>
      <w:r w:rsidRPr="001E6D19">
        <w:rPr>
          <w:sz w:val="22"/>
          <w:szCs w:val="22"/>
          <w:lang w:val="en-US"/>
        </w:rPr>
        <w:t>summat</w:t>
      </w:r>
      <w:proofErr w:type="spellEnd"/>
      <w:r w:rsidRPr="001E6D19">
        <w:rPr>
          <w:sz w:val="22"/>
          <w:szCs w:val="22"/>
          <w:lang w:val="en-US"/>
        </w:rPr>
        <w:t xml:space="preserve"> 44 700, </w:t>
      </w:r>
      <w:proofErr w:type="spellStart"/>
      <w:r w:rsidRPr="001E6D19">
        <w:rPr>
          <w:sz w:val="22"/>
          <w:szCs w:val="22"/>
          <w:lang w:val="en-US"/>
        </w:rPr>
        <w:t>kuid</w:t>
      </w:r>
      <w:proofErr w:type="spellEnd"/>
      <w:r w:rsidRPr="001E6D19">
        <w:rPr>
          <w:sz w:val="22"/>
          <w:szCs w:val="22"/>
          <w:lang w:val="en-US"/>
        </w:rPr>
        <w:t xml:space="preserve"> </w:t>
      </w:r>
      <w:proofErr w:type="spellStart"/>
      <w:r w:rsidRPr="001E6D19">
        <w:rPr>
          <w:sz w:val="22"/>
          <w:szCs w:val="22"/>
          <w:lang w:val="en-US"/>
        </w:rPr>
        <w:t>toetuste</w:t>
      </w:r>
      <w:proofErr w:type="spellEnd"/>
      <w:r w:rsidRPr="001E6D19">
        <w:rPr>
          <w:sz w:val="22"/>
          <w:szCs w:val="22"/>
          <w:lang w:val="en-US"/>
        </w:rPr>
        <w:t xml:space="preserve"> </w:t>
      </w:r>
      <w:proofErr w:type="spellStart"/>
      <w:r w:rsidRPr="001E6D19">
        <w:rPr>
          <w:sz w:val="22"/>
          <w:szCs w:val="22"/>
          <w:lang w:val="en-US"/>
        </w:rPr>
        <w:t>kogusumma</w:t>
      </w:r>
      <w:proofErr w:type="spellEnd"/>
      <w:r w:rsidRPr="001E6D19">
        <w:rPr>
          <w:sz w:val="22"/>
          <w:szCs w:val="22"/>
          <w:lang w:val="en-US"/>
        </w:rPr>
        <w:t xml:space="preserve"> </w:t>
      </w:r>
      <w:proofErr w:type="spellStart"/>
      <w:r w:rsidRPr="001E6D19">
        <w:rPr>
          <w:sz w:val="22"/>
          <w:szCs w:val="22"/>
          <w:lang w:val="en-US"/>
        </w:rPr>
        <w:t>piir</w:t>
      </w:r>
      <w:proofErr w:type="spellEnd"/>
      <w:r w:rsidRPr="001E6D19">
        <w:rPr>
          <w:sz w:val="22"/>
          <w:szCs w:val="22"/>
          <w:lang w:val="en-US"/>
        </w:rPr>
        <w:t xml:space="preserve"> </w:t>
      </w:r>
      <w:proofErr w:type="spellStart"/>
      <w:r w:rsidRPr="001E6D19">
        <w:rPr>
          <w:sz w:val="22"/>
          <w:szCs w:val="22"/>
          <w:lang w:val="en-US"/>
        </w:rPr>
        <w:t>võimaldab</w:t>
      </w:r>
      <w:proofErr w:type="spellEnd"/>
      <w:r w:rsidRPr="001E6D19">
        <w:rPr>
          <w:sz w:val="22"/>
          <w:szCs w:val="22"/>
          <w:lang w:val="en-US"/>
        </w:rPr>
        <w:t xml:space="preserve"> </w:t>
      </w:r>
      <w:proofErr w:type="spellStart"/>
      <w:r w:rsidRPr="001E6D19">
        <w:rPr>
          <w:sz w:val="22"/>
          <w:szCs w:val="22"/>
          <w:lang w:val="en-US"/>
        </w:rPr>
        <w:t>eraldada</w:t>
      </w:r>
      <w:proofErr w:type="spellEnd"/>
      <w:r w:rsidRPr="001E6D19">
        <w:rPr>
          <w:sz w:val="22"/>
          <w:szCs w:val="22"/>
          <w:lang w:val="en-US"/>
        </w:rPr>
        <w:t xml:space="preserve"> </w:t>
      </w:r>
    </w:p>
    <w:p w:rsidR="004629E8" w:rsidRPr="001E6D19" w:rsidRDefault="00170DAC">
      <w:pPr>
        <w:jc w:val="both"/>
        <w:rPr>
          <w:sz w:val="22"/>
          <w:szCs w:val="22"/>
        </w:rPr>
      </w:pPr>
      <w:r w:rsidRPr="001E6D19">
        <w:rPr>
          <w:sz w:val="22"/>
          <w:szCs w:val="22"/>
        </w:rPr>
        <w:t xml:space="preserve">          toetust  </w:t>
      </w:r>
      <w:r w:rsidR="004629E8" w:rsidRPr="001E6D19">
        <w:rPr>
          <w:sz w:val="22"/>
          <w:szCs w:val="22"/>
        </w:rPr>
        <w:t xml:space="preserve">30 426 eurot. Taotleja nõustus väiksema toetusega ja tegi projektitoetuse taotlusse </w:t>
      </w:r>
    </w:p>
    <w:p w:rsidR="001A1F6F" w:rsidRPr="001E6D19" w:rsidRDefault="004629E8">
      <w:pPr>
        <w:jc w:val="both"/>
        <w:rPr>
          <w:sz w:val="22"/>
          <w:szCs w:val="22"/>
        </w:rPr>
      </w:pPr>
      <w:r w:rsidRPr="001E6D19">
        <w:rPr>
          <w:sz w:val="22"/>
          <w:szCs w:val="22"/>
        </w:rPr>
        <w:t xml:space="preserve">           vastava paranduse, millega vähendas toetuse summat. </w:t>
      </w:r>
      <w:r w:rsidR="00170DAC" w:rsidRPr="001E6D19">
        <w:rPr>
          <w:sz w:val="22"/>
          <w:szCs w:val="22"/>
        </w:rPr>
        <w:t xml:space="preserve"> </w:t>
      </w:r>
    </w:p>
    <w:p w:rsidR="001A1F6F" w:rsidRPr="001E6D19" w:rsidRDefault="00170DAC">
      <w:pPr>
        <w:jc w:val="both"/>
        <w:rPr>
          <w:b/>
          <w:sz w:val="22"/>
          <w:szCs w:val="22"/>
        </w:rPr>
      </w:pPr>
      <w:r w:rsidRPr="001E6D19">
        <w:rPr>
          <w:b/>
          <w:sz w:val="22"/>
          <w:szCs w:val="22"/>
        </w:rPr>
        <w:t xml:space="preserve">           </w:t>
      </w:r>
    </w:p>
    <w:p w:rsidR="001A1F6F" w:rsidRPr="001E6D19" w:rsidRDefault="00170DAC">
      <w:pPr>
        <w:jc w:val="both"/>
        <w:rPr>
          <w:b/>
          <w:sz w:val="22"/>
          <w:szCs w:val="22"/>
        </w:rPr>
      </w:pPr>
      <w:r w:rsidRPr="001E6D19">
        <w:rPr>
          <w:b/>
          <w:sz w:val="22"/>
          <w:szCs w:val="22"/>
        </w:rPr>
        <w:t xml:space="preserve">           Teadmussiirde toetused </w:t>
      </w:r>
    </w:p>
    <w:p w:rsidR="001A1F6F" w:rsidRPr="001E6D19" w:rsidRDefault="00170DAC">
      <w:pPr>
        <w:jc w:val="both"/>
        <w:rPr>
          <w:sz w:val="22"/>
          <w:szCs w:val="22"/>
        </w:rPr>
      </w:pPr>
      <w:r w:rsidRPr="001E6D19">
        <w:rPr>
          <w:sz w:val="22"/>
          <w:szCs w:val="22"/>
        </w:rPr>
        <w:t xml:space="preserve">           </w:t>
      </w:r>
    </w:p>
    <w:tbl>
      <w:tblPr>
        <w:tblStyle w:val="Kontuurtabel"/>
        <w:tblW w:w="8455" w:type="dxa"/>
        <w:tblInd w:w="720" w:type="dxa"/>
        <w:tblLook w:val="04A0" w:firstRow="1" w:lastRow="0" w:firstColumn="1" w:lastColumn="0" w:noHBand="0" w:noVBand="1"/>
      </w:tblPr>
      <w:tblGrid>
        <w:gridCol w:w="542"/>
        <w:gridCol w:w="1953"/>
        <w:gridCol w:w="4570"/>
        <w:gridCol w:w="1390"/>
      </w:tblGrid>
      <w:tr w:rsidR="001A1F6F" w:rsidRPr="001E6D19">
        <w:tc>
          <w:tcPr>
            <w:tcW w:w="542" w:type="dxa"/>
            <w:shd w:val="clear" w:color="auto" w:fill="auto"/>
          </w:tcPr>
          <w:p w:rsidR="001A1F6F" w:rsidRPr="001E6D19" w:rsidRDefault="00170DAC">
            <w:pPr>
              <w:jc w:val="both"/>
              <w:rPr>
                <w:bCs/>
                <w:sz w:val="22"/>
                <w:szCs w:val="22"/>
              </w:rPr>
            </w:pPr>
            <w:r w:rsidRPr="001E6D19">
              <w:rPr>
                <w:bCs/>
                <w:sz w:val="22"/>
                <w:szCs w:val="22"/>
              </w:rPr>
              <w:t>7</w:t>
            </w:r>
          </w:p>
        </w:tc>
        <w:tc>
          <w:tcPr>
            <w:tcW w:w="1953" w:type="dxa"/>
            <w:shd w:val="clear" w:color="auto" w:fill="auto"/>
          </w:tcPr>
          <w:p w:rsidR="001A1F6F" w:rsidRPr="001E6D19" w:rsidRDefault="00170DAC">
            <w:pPr>
              <w:jc w:val="both"/>
              <w:rPr>
                <w:bCs/>
                <w:sz w:val="22"/>
                <w:szCs w:val="22"/>
              </w:rPr>
            </w:pPr>
            <w:r w:rsidRPr="001E6D19">
              <w:rPr>
                <w:bCs/>
                <w:sz w:val="22"/>
                <w:szCs w:val="22"/>
              </w:rPr>
              <w:t>RAEK SA</w:t>
            </w:r>
          </w:p>
        </w:tc>
        <w:tc>
          <w:tcPr>
            <w:tcW w:w="4569" w:type="dxa"/>
            <w:shd w:val="clear" w:color="auto" w:fill="auto"/>
          </w:tcPr>
          <w:p w:rsidR="001A1F6F" w:rsidRPr="001E6D19" w:rsidRDefault="00170DAC">
            <w:pPr>
              <w:jc w:val="both"/>
              <w:rPr>
                <w:sz w:val="22"/>
                <w:szCs w:val="22"/>
              </w:rPr>
            </w:pPr>
            <w:r w:rsidRPr="001E6D19">
              <w:rPr>
                <w:sz w:val="22"/>
                <w:szCs w:val="22"/>
              </w:rPr>
              <w:t>Raplamaa Majandusfoorum 2020</w:t>
            </w:r>
          </w:p>
        </w:tc>
        <w:tc>
          <w:tcPr>
            <w:tcW w:w="1390" w:type="dxa"/>
            <w:shd w:val="clear" w:color="auto" w:fill="auto"/>
          </w:tcPr>
          <w:p w:rsidR="001A1F6F" w:rsidRPr="001E6D19" w:rsidRDefault="00170DAC">
            <w:pPr>
              <w:jc w:val="both"/>
              <w:rPr>
                <w:sz w:val="22"/>
                <w:szCs w:val="22"/>
              </w:rPr>
            </w:pPr>
            <w:r w:rsidRPr="001E6D19">
              <w:rPr>
                <w:sz w:val="22"/>
                <w:szCs w:val="22"/>
              </w:rPr>
              <w:t>4981</w:t>
            </w:r>
          </w:p>
        </w:tc>
      </w:tr>
      <w:tr w:rsidR="001A1F6F" w:rsidRPr="001E6D19">
        <w:tc>
          <w:tcPr>
            <w:tcW w:w="542" w:type="dxa"/>
            <w:shd w:val="clear" w:color="auto" w:fill="auto"/>
          </w:tcPr>
          <w:p w:rsidR="001A1F6F" w:rsidRPr="001E6D19" w:rsidRDefault="00170DAC">
            <w:pPr>
              <w:jc w:val="both"/>
              <w:rPr>
                <w:bCs/>
                <w:sz w:val="22"/>
                <w:szCs w:val="22"/>
              </w:rPr>
            </w:pPr>
            <w:r w:rsidRPr="001E6D19">
              <w:rPr>
                <w:bCs/>
                <w:sz w:val="22"/>
                <w:szCs w:val="22"/>
              </w:rPr>
              <w:t>8</w:t>
            </w:r>
          </w:p>
        </w:tc>
        <w:tc>
          <w:tcPr>
            <w:tcW w:w="1953" w:type="dxa"/>
            <w:shd w:val="clear" w:color="auto" w:fill="auto"/>
          </w:tcPr>
          <w:p w:rsidR="001A1F6F" w:rsidRPr="001E6D19" w:rsidRDefault="00170DAC">
            <w:pPr>
              <w:jc w:val="both"/>
              <w:rPr>
                <w:bCs/>
                <w:sz w:val="22"/>
                <w:szCs w:val="22"/>
              </w:rPr>
            </w:pPr>
            <w:r w:rsidRPr="001E6D19">
              <w:rPr>
                <w:bCs/>
                <w:sz w:val="22"/>
                <w:szCs w:val="22"/>
              </w:rPr>
              <w:t>Raplamaa Turism MTÜ</w:t>
            </w:r>
          </w:p>
        </w:tc>
        <w:tc>
          <w:tcPr>
            <w:tcW w:w="4569" w:type="dxa"/>
            <w:shd w:val="clear" w:color="auto" w:fill="auto"/>
          </w:tcPr>
          <w:p w:rsidR="001A1F6F" w:rsidRPr="001E6D19" w:rsidRDefault="00170DAC">
            <w:pPr>
              <w:jc w:val="both"/>
              <w:rPr>
                <w:bCs/>
                <w:sz w:val="22"/>
                <w:szCs w:val="22"/>
              </w:rPr>
            </w:pPr>
            <w:r w:rsidRPr="001E6D19">
              <w:rPr>
                <w:bCs/>
                <w:sz w:val="22"/>
                <w:szCs w:val="22"/>
              </w:rPr>
              <w:t>Raplamaa avatud talude ja ettevõtete</w:t>
            </w:r>
          </w:p>
          <w:p w:rsidR="001A1F6F" w:rsidRPr="001E6D19" w:rsidRDefault="00170DAC">
            <w:pPr>
              <w:jc w:val="both"/>
              <w:rPr>
                <w:b/>
                <w:sz w:val="22"/>
                <w:szCs w:val="22"/>
              </w:rPr>
            </w:pPr>
            <w:r w:rsidRPr="001E6D19">
              <w:rPr>
                <w:bCs/>
                <w:sz w:val="22"/>
                <w:szCs w:val="22"/>
              </w:rPr>
              <w:t>päevad</w:t>
            </w:r>
          </w:p>
        </w:tc>
        <w:tc>
          <w:tcPr>
            <w:tcW w:w="1390" w:type="dxa"/>
            <w:shd w:val="clear" w:color="auto" w:fill="auto"/>
          </w:tcPr>
          <w:p w:rsidR="001A1F6F" w:rsidRPr="001E6D19" w:rsidRDefault="00170DAC">
            <w:pPr>
              <w:jc w:val="both"/>
              <w:rPr>
                <w:bCs/>
                <w:sz w:val="22"/>
                <w:szCs w:val="22"/>
              </w:rPr>
            </w:pPr>
            <w:r w:rsidRPr="001E6D19">
              <w:rPr>
                <w:bCs/>
                <w:sz w:val="22"/>
                <w:szCs w:val="22"/>
              </w:rPr>
              <w:t>5000</w:t>
            </w:r>
          </w:p>
        </w:tc>
      </w:tr>
      <w:tr w:rsidR="004629E8" w:rsidRPr="001E6D19">
        <w:tc>
          <w:tcPr>
            <w:tcW w:w="542" w:type="dxa"/>
            <w:shd w:val="clear" w:color="auto" w:fill="auto"/>
          </w:tcPr>
          <w:p w:rsidR="004629E8" w:rsidRPr="001E6D19" w:rsidRDefault="004629E8">
            <w:pPr>
              <w:jc w:val="both"/>
              <w:rPr>
                <w:bCs/>
                <w:sz w:val="22"/>
                <w:szCs w:val="22"/>
              </w:rPr>
            </w:pPr>
            <w:r w:rsidRPr="001E6D19">
              <w:rPr>
                <w:bCs/>
                <w:sz w:val="22"/>
                <w:szCs w:val="22"/>
              </w:rPr>
              <w:t>9</w:t>
            </w:r>
          </w:p>
        </w:tc>
        <w:tc>
          <w:tcPr>
            <w:tcW w:w="1953" w:type="dxa"/>
            <w:shd w:val="clear" w:color="auto" w:fill="auto"/>
          </w:tcPr>
          <w:p w:rsidR="004629E8" w:rsidRPr="001E6D19" w:rsidRDefault="004629E8">
            <w:pPr>
              <w:jc w:val="both"/>
              <w:rPr>
                <w:bCs/>
                <w:sz w:val="22"/>
                <w:szCs w:val="22"/>
              </w:rPr>
            </w:pPr>
            <w:r w:rsidRPr="001E6D19">
              <w:rPr>
                <w:bCs/>
                <w:sz w:val="22"/>
                <w:szCs w:val="22"/>
              </w:rPr>
              <w:t>REÜ  MTÜ</w:t>
            </w:r>
          </w:p>
        </w:tc>
        <w:tc>
          <w:tcPr>
            <w:tcW w:w="4569" w:type="dxa"/>
            <w:shd w:val="clear" w:color="auto" w:fill="auto"/>
          </w:tcPr>
          <w:p w:rsidR="004629E8" w:rsidRPr="001E6D19" w:rsidRDefault="004629E8">
            <w:pPr>
              <w:jc w:val="both"/>
              <w:rPr>
                <w:bCs/>
                <w:sz w:val="22"/>
                <w:szCs w:val="22"/>
              </w:rPr>
            </w:pPr>
            <w:r w:rsidRPr="001E6D19">
              <w:rPr>
                <w:bCs/>
                <w:sz w:val="22"/>
                <w:szCs w:val="22"/>
              </w:rPr>
              <w:t xml:space="preserve">Raplamaa ettevõtjate teadmiste täiendamine Gruusia õppereisil </w:t>
            </w:r>
          </w:p>
        </w:tc>
        <w:tc>
          <w:tcPr>
            <w:tcW w:w="1390" w:type="dxa"/>
            <w:shd w:val="clear" w:color="auto" w:fill="auto"/>
          </w:tcPr>
          <w:p w:rsidR="004629E8" w:rsidRPr="001E6D19" w:rsidRDefault="004629E8">
            <w:pPr>
              <w:jc w:val="both"/>
              <w:rPr>
                <w:bCs/>
                <w:sz w:val="22"/>
                <w:szCs w:val="22"/>
              </w:rPr>
            </w:pPr>
            <w:r w:rsidRPr="001E6D19">
              <w:rPr>
                <w:bCs/>
                <w:sz w:val="22"/>
                <w:szCs w:val="22"/>
              </w:rPr>
              <w:t>4895</w:t>
            </w:r>
          </w:p>
        </w:tc>
      </w:tr>
    </w:tbl>
    <w:p w:rsidR="001A1F6F" w:rsidRPr="001E6D19" w:rsidRDefault="001A1F6F">
      <w:pPr>
        <w:jc w:val="both"/>
        <w:rPr>
          <w:sz w:val="22"/>
          <w:szCs w:val="22"/>
        </w:rPr>
      </w:pPr>
    </w:p>
    <w:p w:rsidR="0055314E" w:rsidRPr="001E6D19" w:rsidRDefault="0055314E">
      <w:pPr>
        <w:jc w:val="both"/>
        <w:rPr>
          <w:sz w:val="22"/>
          <w:szCs w:val="22"/>
        </w:rPr>
      </w:pPr>
    </w:p>
    <w:p w:rsidR="0055314E" w:rsidRPr="001E6D19" w:rsidRDefault="0055314E">
      <w:pPr>
        <w:jc w:val="both"/>
        <w:rPr>
          <w:sz w:val="22"/>
          <w:szCs w:val="22"/>
        </w:rPr>
      </w:pPr>
    </w:p>
    <w:p w:rsidR="0055314E" w:rsidRPr="001E6D19" w:rsidRDefault="0055314E">
      <w:pPr>
        <w:jc w:val="both"/>
        <w:rPr>
          <w:sz w:val="22"/>
          <w:szCs w:val="22"/>
        </w:rPr>
      </w:pPr>
    </w:p>
    <w:p w:rsidR="0055314E" w:rsidRPr="001E6D19" w:rsidRDefault="0055314E">
      <w:pPr>
        <w:jc w:val="both"/>
        <w:rPr>
          <w:sz w:val="22"/>
          <w:szCs w:val="22"/>
        </w:rPr>
      </w:pPr>
    </w:p>
    <w:p w:rsidR="0055314E" w:rsidRPr="001E6D19" w:rsidRDefault="0055314E">
      <w:pPr>
        <w:jc w:val="both"/>
        <w:rPr>
          <w:sz w:val="22"/>
          <w:szCs w:val="22"/>
        </w:rPr>
      </w:pPr>
    </w:p>
    <w:p w:rsidR="0055314E" w:rsidRPr="001E6D19" w:rsidRDefault="0055314E" w:rsidP="0055314E">
      <w:pPr>
        <w:pStyle w:val="Loendilik"/>
        <w:numPr>
          <w:ilvl w:val="1"/>
          <w:numId w:val="1"/>
        </w:numPr>
        <w:jc w:val="both"/>
        <w:rPr>
          <w:sz w:val="22"/>
          <w:szCs w:val="22"/>
        </w:rPr>
      </w:pPr>
      <w:r w:rsidRPr="001E6D19">
        <w:rPr>
          <w:sz w:val="22"/>
          <w:szCs w:val="22"/>
        </w:rPr>
        <w:t xml:space="preserve">Jätta rahuldamata allpool toodud projektitoetuse taotlused </w:t>
      </w:r>
      <w:r w:rsidR="00D91A58" w:rsidRPr="001E6D19">
        <w:rPr>
          <w:sz w:val="22"/>
          <w:szCs w:val="22"/>
        </w:rPr>
        <w:t>rakenduskava</w:t>
      </w:r>
      <w:r w:rsidRPr="001E6D19">
        <w:rPr>
          <w:sz w:val="22"/>
          <w:szCs w:val="22"/>
        </w:rPr>
        <w:t xml:space="preserve"> meetmes ettenähtud toetuse summa ammendumise tõttu </w:t>
      </w:r>
    </w:p>
    <w:p w:rsidR="0055314E" w:rsidRPr="001E6D19" w:rsidRDefault="0055314E" w:rsidP="0055314E">
      <w:pPr>
        <w:pStyle w:val="Loendilik"/>
        <w:jc w:val="both"/>
        <w:rPr>
          <w:sz w:val="22"/>
          <w:szCs w:val="22"/>
        </w:rPr>
      </w:pPr>
    </w:p>
    <w:p w:rsidR="0055314E" w:rsidRPr="001E6D19" w:rsidRDefault="0055314E" w:rsidP="0055314E">
      <w:pPr>
        <w:pStyle w:val="Loendilik"/>
        <w:jc w:val="both"/>
        <w:rPr>
          <w:sz w:val="22"/>
          <w:szCs w:val="22"/>
        </w:rPr>
      </w:pPr>
    </w:p>
    <w:tbl>
      <w:tblPr>
        <w:tblW w:w="6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200"/>
        <w:gridCol w:w="2799"/>
        <w:gridCol w:w="2528"/>
      </w:tblGrid>
      <w:tr w:rsidR="003736E5"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3736E5" w:rsidRPr="001E6D19" w:rsidRDefault="003736E5" w:rsidP="0055314E">
            <w:pPr>
              <w:pStyle w:val="Loendilik"/>
              <w:rPr>
                <w:sz w:val="22"/>
                <w:szCs w:val="22"/>
              </w:rPr>
            </w:pPr>
            <w:r w:rsidRPr="001E6D19">
              <w:rPr>
                <w:sz w:val="22"/>
                <w:szCs w:val="22"/>
              </w:rPr>
              <w:t>Jrk nr.</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736E5" w:rsidRPr="001E6D19" w:rsidRDefault="003736E5" w:rsidP="0055314E">
            <w:pPr>
              <w:pStyle w:val="Loendilik"/>
              <w:rPr>
                <w:sz w:val="22"/>
                <w:szCs w:val="22"/>
              </w:rPr>
            </w:pPr>
            <w:r w:rsidRPr="001E6D19">
              <w:rPr>
                <w:sz w:val="22"/>
                <w:szCs w:val="22"/>
              </w:rPr>
              <w:t>Taotleja</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3736E5" w:rsidRPr="001E6D19" w:rsidRDefault="003736E5" w:rsidP="0055314E">
            <w:pPr>
              <w:pStyle w:val="Loendilik"/>
              <w:rPr>
                <w:sz w:val="22"/>
                <w:szCs w:val="22"/>
              </w:rPr>
            </w:pPr>
            <w:r w:rsidRPr="001E6D19">
              <w:rPr>
                <w:sz w:val="22"/>
                <w:szCs w:val="22"/>
              </w:rPr>
              <w:t xml:space="preserve">Hindepunktid </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proofErr w:type="spellStart"/>
            <w:r w:rsidRPr="001E6D19">
              <w:rPr>
                <w:sz w:val="22"/>
                <w:szCs w:val="22"/>
              </w:rPr>
              <w:t>Salava</w:t>
            </w:r>
            <w:proofErr w:type="spellEnd"/>
            <w:r w:rsidRPr="001E6D19">
              <w:rPr>
                <w:sz w:val="22"/>
                <w:szCs w:val="22"/>
              </w:rPr>
              <w:t xml:space="preserve"> Grupp OÜ</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11,57</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2</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Leivakoda Rukis OÜ</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10,90</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3</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proofErr w:type="spellStart"/>
            <w:r w:rsidRPr="001E6D19">
              <w:rPr>
                <w:sz w:val="22"/>
                <w:szCs w:val="22"/>
              </w:rPr>
              <w:t>Fleur</w:t>
            </w:r>
            <w:proofErr w:type="spellEnd"/>
            <w:r w:rsidRPr="001E6D19">
              <w:rPr>
                <w:sz w:val="22"/>
                <w:szCs w:val="22"/>
              </w:rPr>
              <w:t xml:space="preserve"> OÜ</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10,79</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4</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proofErr w:type="spellStart"/>
            <w:r w:rsidRPr="001E6D19">
              <w:rPr>
                <w:sz w:val="22"/>
                <w:szCs w:val="22"/>
              </w:rPr>
              <w:t>Xylimanbaltic</w:t>
            </w:r>
            <w:proofErr w:type="spellEnd"/>
            <w:r w:rsidRPr="001E6D19">
              <w:rPr>
                <w:sz w:val="22"/>
                <w:szCs w:val="22"/>
              </w:rPr>
              <w:t xml:space="preserve"> OÜ</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10,57</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5</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Taevani maani OÜ</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10,35</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6</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Rehvikeskus OÜ</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10,23</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7</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Mary Consult OÜ</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10,24</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8</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 xml:space="preserve">Ülle </w:t>
            </w:r>
            <w:proofErr w:type="spellStart"/>
            <w:r w:rsidRPr="001E6D19">
              <w:rPr>
                <w:sz w:val="22"/>
                <w:szCs w:val="22"/>
              </w:rPr>
              <w:t>Eesalu</w:t>
            </w:r>
            <w:proofErr w:type="spellEnd"/>
            <w:r w:rsidRPr="001E6D19">
              <w:rPr>
                <w:sz w:val="22"/>
                <w:szCs w:val="22"/>
              </w:rPr>
              <w:t xml:space="preserve"> FIE</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10,02</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9</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proofErr w:type="spellStart"/>
            <w:r w:rsidRPr="001E6D19">
              <w:rPr>
                <w:sz w:val="22"/>
                <w:szCs w:val="22"/>
              </w:rPr>
              <w:t>Geoinfra</w:t>
            </w:r>
            <w:proofErr w:type="spellEnd"/>
            <w:r w:rsidRPr="001E6D19">
              <w:rPr>
                <w:sz w:val="22"/>
                <w:szCs w:val="22"/>
              </w:rPr>
              <w:t xml:space="preserve"> OÜ</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10,02</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Meemees OÜ</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9,91</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lastRenderedPageBreak/>
              <w:t>11</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J&amp;R Märjamaa OÜ</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9,69</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12</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Maarohi OÜ</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9,47</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13</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OÜ FP Arendus</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9,25</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14</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Nurme Grupp OÜ</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8,58</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15</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proofErr w:type="spellStart"/>
            <w:r w:rsidRPr="001E6D19">
              <w:rPr>
                <w:sz w:val="22"/>
                <w:szCs w:val="22"/>
              </w:rPr>
              <w:t>Manjana</w:t>
            </w:r>
            <w:proofErr w:type="spellEnd"/>
            <w:r w:rsidRPr="001E6D19">
              <w:rPr>
                <w:sz w:val="22"/>
                <w:szCs w:val="22"/>
              </w:rPr>
              <w:t xml:space="preserve"> OÜ</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8,57</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16</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proofErr w:type="spellStart"/>
            <w:r w:rsidRPr="001E6D19">
              <w:rPr>
                <w:sz w:val="22"/>
                <w:szCs w:val="22"/>
              </w:rPr>
              <w:t>Sheiker</w:t>
            </w:r>
            <w:proofErr w:type="spellEnd"/>
            <w:r w:rsidRPr="001E6D19">
              <w:rPr>
                <w:sz w:val="22"/>
                <w:szCs w:val="22"/>
              </w:rPr>
              <w:t xml:space="preserve"> teed OÜ</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7,81</w:t>
            </w:r>
          </w:p>
        </w:tc>
      </w:tr>
      <w:tr w:rsidR="00D91A58" w:rsidRPr="001E6D19" w:rsidTr="00D91A58">
        <w:trPr>
          <w:trHeight w:val="380"/>
        </w:trPr>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17</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Peeter Markuse puunikerdus FIE</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D91A58" w:rsidRPr="001E6D19" w:rsidRDefault="00D91A58" w:rsidP="0055314E">
            <w:pPr>
              <w:pStyle w:val="Loendilik"/>
              <w:rPr>
                <w:sz w:val="22"/>
                <w:szCs w:val="22"/>
              </w:rPr>
            </w:pPr>
            <w:r w:rsidRPr="001E6D19">
              <w:rPr>
                <w:sz w:val="22"/>
                <w:szCs w:val="22"/>
              </w:rPr>
              <w:t>7,68</w:t>
            </w:r>
          </w:p>
        </w:tc>
      </w:tr>
    </w:tbl>
    <w:p w:rsidR="0055314E" w:rsidRPr="001E6D19" w:rsidRDefault="0055314E" w:rsidP="0055314E">
      <w:pPr>
        <w:jc w:val="both"/>
        <w:rPr>
          <w:sz w:val="22"/>
          <w:szCs w:val="22"/>
        </w:rPr>
      </w:pPr>
    </w:p>
    <w:p w:rsidR="0055314E" w:rsidRPr="001E6D19" w:rsidRDefault="0055314E" w:rsidP="0055314E">
      <w:pPr>
        <w:pStyle w:val="Loendilik"/>
        <w:jc w:val="both"/>
        <w:rPr>
          <w:sz w:val="22"/>
          <w:szCs w:val="22"/>
        </w:rPr>
      </w:pPr>
    </w:p>
    <w:p w:rsidR="001A1F6F" w:rsidRPr="00FB30A7" w:rsidRDefault="00170DAC">
      <w:pPr>
        <w:jc w:val="both"/>
        <w:rPr>
          <w:b/>
          <w:bCs/>
          <w:sz w:val="22"/>
          <w:szCs w:val="22"/>
        </w:rPr>
      </w:pPr>
      <w:r w:rsidRPr="001E6D19">
        <w:rPr>
          <w:b/>
          <w:bCs/>
          <w:sz w:val="22"/>
          <w:szCs w:val="22"/>
        </w:rPr>
        <w:t>Otsus võeti vastu ühehäälselt</w:t>
      </w:r>
    </w:p>
    <w:p w:rsidR="001A1F6F" w:rsidRPr="001E6D19" w:rsidRDefault="001A1F6F">
      <w:pPr>
        <w:jc w:val="both"/>
        <w:rPr>
          <w:sz w:val="22"/>
          <w:szCs w:val="22"/>
        </w:rPr>
      </w:pPr>
    </w:p>
    <w:p w:rsidR="001A1F6F" w:rsidRPr="001E6D19" w:rsidRDefault="003736E5" w:rsidP="003736E5">
      <w:pPr>
        <w:pStyle w:val="Loendilik"/>
        <w:numPr>
          <w:ilvl w:val="0"/>
          <w:numId w:val="2"/>
        </w:numPr>
        <w:jc w:val="both"/>
        <w:rPr>
          <w:sz w:val="22"/>
          <w:szCs w:val="22"/>
        </w:rPr>
      </w:pPr>
      <w:r w:rsidRPr="001E6D19">
        <w:rPr>
          <w:b/>
          <w:bCs/>
          <w:sz w:val="22"/>
          <w:szCs w:val="22"/>
        </w:rPr>
        <w:t>Ettepanek riigisisese LEADER koostööprojekti korraldamiseks Järvamaa LEADER tegevusrühmadega</w:t>
      </w:r>
      <w:r w:rsidRPr="001E6D19">
        <w:rPr>
          <w:sz w:val="22"/>
          <w:szCs w:val="22"/>
        </w:rPr>
        <w:t xml:space="preserve">. </w:t>
      </w:r>
    </w:p>
    <w:p w:rsidR="007C1324" w:rsidRPr="001E6D19" w:rsidRDefault="003736E5" w:rsidP="007C1324">
      <w:pPr>
        <w:pStyle w:val="Loendilik"/>
        <w:jc w:val="both"/>
        <w:rPr>
          <w:sz w:val="22"/>
          <w:szCs w:val="22"/>
        </w:rPr>
      </w:pPr>
      <w:r w:rsidRPr="001E6D19">
        <w:rPr>
          <w:sz w:val="22"/>
          <w:szCs w:val="22"/>
        </w:rPr>
        <w:t>Iris Haiba: Ettepanekuga pöördusid meie poole LEADER tegevusrühmad Järva Arengu Partnerid ning Lõuna-Järva Koostöökogu.</w:t>
      </w:r>
      <w:r w:rsidR="007D1086" w:rsidRPr="001E6D19">
        <w:rPr>
          <w:sz w:val="22"/>
          <w:szCs w:val="22"/>
        </w:rPr>
        <w:t xml:space="preserve"> Ettepaneku sisuks on viia 2020 ja 2021.a. läbi ühine riigisisene LEADER koostööprojekt tingliku nimetusega </w:t>
      </w:r>
      <w:proofErr w:type="spellStart"/>
      <w:r w:rsidR="007D1086" w:rsidRPr="001E6D19">
        <w:rPr>
          <w:sz w:val="22"/>
          <w:szCs w:val="22"/>
        </w:rPr>
        <w:t>Keskpõrandale</w:t>
      </w:r>
      <w:proofErr w:type="spellEnd"/>
      <w:r w:rsidR="007D1086" w:rsidRPr="001E6D19">
        <w:rPr>
          <w:sz w:val="22"/>
          <w:szCs w:val="22"/>
        </w:rPr>
        <w:t xml:space="preserve"> kokku. Projekti eesmärgiks  on mitmesugune koostöö Kesk-Eesti LEADER tegevusgruppide vahel kui sarnase kultuuri, looduse, majanduse, </w:t>
      </w:r>
      <w:proofErr w:type="spellStart"/>
      <w:r w:rsidR="007D1086" w:rsidRPr="001E6D19">
        <w:rPr>
          <w:sz w:val="22"/>
          <w:szCs w:val="22"/>
        </w:rPr>
        <w:t>idenditeedi</w:t>
      </w:r>
      <w:proofErr w:type="spellEnd"/>
      <w:r w:rsidR="007D1086" w:rsidRPr="001E6D19">
        <w:rPr>
          <w:sz w:val="22"/>
          <w:szCs w:val="22"/>
        </w:rPr>
        <w:t xml:space="preserve"> jm  koostöö arendamisel selleks, et tugevdada ettevõtlust, tutvustada Kesk-Eestis. Programmis on mitmesugused tegevused, mida ei ole vastavalt ministri LEADER määruses olevatele piirangutele võimalik rahastada tegevusgrupi enda eelarve elavdamise kulude kaudu. Konkreetsete tegevuste alla kuuluksid näiteks </w:t>
      </w:r>
    </w:p>
    <w:p w:rsidR="007C1324" w:rsidRPr="001E6D19" w:rsidRDefault="007D1086" w:rsidP="007C1324">
      <w:pPr>
        <w:pStyle w:val="Loendilik"/>
        <w:numPr>
          <w:ilvl w:val="0"/>
          <w:numId w:val="7"/>
        </w:numPr>
        <w:jc w:val="both"/>
        <w:rPr>
          <w:sz w:val="22"/>
          <w:szCs w:val="22"/>
        </w:rPr>
      </w:pPr>
      <w:r w:rsidRPr="001E6D19">
        <w:rPr>
          <w:sz w:val="22"/>
          <w:szCs w:val="22"/>
        </w:rPr>
        <w:t xml:space="preserve">tegeleda Järva-Rapla piirkonna eripära teemaarendusega, kasutada ära erinevaid võimalusi Kesk-Eesti tutvustamiseks ning piirkonna turunduse paremaks korraldamiseks; </w:t>
      </w:r>
    </w:p>
    <w:p w:rsidR="007C1324" w:rsidRPr="001E6D19" w:rsidRDefault="007D1086" w:rsidP="007C1324">
      <w:pPr>
        <w:pStyle w:val="Loendilik"/>
        <w:numPr>
          <w:ilvl w:val="0"/>
          <w:numId w:val="7"/>
        </w:numPr>
        <w:jc w:val="both"/>
        <w:rPr>
          <w:sz w:val="22"/>
          <w:szCs w:val="22"/>
        </w:rPr>
      </w:pPr>
      <w:r w:rsidRPr="001E6D19">
        <w:rPr>
          <w:sz w:val="22"/>
          <w:szCs w:val="22"/>
        </w:rPr>
        <w:t>aidata kaasa teemapõhiste külastuspakettide väljaarendamisele;</w:t>
      </w:r>
    </w:p>
    <w:p w:rsidR="007C1324" w:rsidRPr="001E6D19" w:rsidRDefault="007D1086" w:rsidP="007C1324">
      <w:pPr>
        <w:pStyle w:val="Loendilik"/>
        <w:numPr>
          <w:ilvl w:val="0"/>
          <w:numId w:val="7"/>
        </w:numPr>
        <w:jc w:val="both"/>
        <w:rPr>
          <w:sz w:val="22"/>
          <w:szCs w:val="22"/>
        </w:rPr>
      </w:pPr>
      <w:r w:rsidRPr="001E6D19">
        <w:rPr>
          <w:sz w:val="22"/>
          <w:szCs w:val="22"/>
        </w:rPr>
        <w:t>toetada hobitegevuste arendamist väikeettevõtluseks, selle kaudu kodulähedaste töökohtade tekkimist ja säilitamist;</w:t>
      </w:r>
    </w:p>
    <w:p w:rsidR="007C1324" w:rsidRPr="001E6D19" w:rsidRDefault="007D1086" w:rsidP="007C1324">
      <w:pPr>
        <w:pStyle w:val="Loendilik"/>
        <w:numPr>
          <w:ilvl w:val="0"/>
          <w:numId w:val="7"/>
        </w:numPr>
        <w:jc w:val="both"/>
        <w:rPr>
          <w:sz w:val="22"/>
          <w:szCs w:val="22"/>
        </w:rPr>
      </w:pPr>
      <w:r w:rsidRPr="001E6D19">
        <w:rPr>
          <w:sz w:val="22"/>
          <w:szCs w:val="22"/>
        </w:rPr>
        <w:t>jätkata säästva arengu ja kogukondliku mõtteviisi põhimõtete levitamist ning kokkuhoidva kogukonna kasvatamist;</w:t>
      </w:r>
      <w:r w:rsidR="007C1324" w:rsidRPr="001E6D19">
        <w:rPr>
          <w:sz w:val="22"/>
          <w:szCs w:val="22"/>
        </w:rPr>
        <w:t xml:space="preserve"> </w:t>
      </w:r>
    </w:p>
    <w:p w:rsidR="007D1086" w:rsidRPr="001E6D19" w:rsidRDefault="007D1086" w:rsidP="007C1324">
      <w:pPr>
        <w:pStyle w:val="Loendilik"/>
        <w:numPr>
          <w:ilvl w:val="0"/>
          <w:numId w:val="7"/>
        </w:numPr>
        <w:jc w:val="both"/>
        <w:rPr>
          <w:sz w:val="22"/>
          <w:szCs w:val="22"/>
        </w:rPr>
      </w:pPr>
      <w:r w:rsidRPr="001E6D19">
        <w:rPr>
          <w:sz w:val="22"/>
          <w:szCs w:val="22"/>
        </w:rPr>
        <w:t xml:space="preserve">leida uudseid lahendusi ning omanäolisi sündmusi piirkonna imago kujundamiseks </w:t>
      </w:r>
    </w:p>
    <w:p w:rsidR="003736E5" w:rsidRPr="001E6D19" w:rsidRDefault="007C1324" w:rsidP="003736E5">
      <w:pPr>
        <w:pStyle w:val="Loendilik"/>
        <w:jc w:val="both"/>
        <w:rPr>
          <w:sz w:val="22"/>
          <w:szCs w:val="22"/>
        </w:rPr>
      </w:pPr>
      <w:r w:rsidRPr="001E6D19">
        <w:rPr>
          <w:sz w:val="22"/>
          <w:szCs w:val="22"/>
        </w:rPr>
        <w:t>Projekti kestaks kaks aastat 2020 ja 2021 kuni lõpeb praegune LEADER periood.</w:t>
      </w:r>
    </w:p>
    <w:p w:rsidR="007C1324" w:rsidRPr="001E6D19" w:rsidRDefault="007C1324" w:rsidP="007C1324">
      <w:pPr>
        <w:pStyle w:val="Loendilik"/>
        <w:jc w:val="both"/>
        <w:rPr>
          <w:sz w:val="22"/>
          <w:szCs w:val="22"/>
        </w:rPr>
      </w:pPr>
      <w:r w:rsidRPr="001E6D19">
        <w:rPr>
          <w:sz w:val="22"/>
          <w:szCs w:val="22"/>
        </w:rPr>
        <w:t>Projekt maksumuseks pakume  45-50 tuhat eurot.</w:t>
      </w:r>
    </w:p>
    <w:p w:rsidR="007C1324" w:rsidRPr="001E6D19" w:rsidRDefault="007C1324" w:rsidP="007C1324">
      <w:pPr>
        <w:pStyle w:val="Loendilik"/>
        <w:jc w:val="both"/>
        <w:rPr>
          <w:sz w:val="22"/>
          <w:szCs w:val="22"/>
        </w:rPr>
      </w:pPr>
      <w:r w:rsidRPr="001E6D19">
        <w:rPr>
          <w:sz w:val="22"/>
          <w:szCs w:val="22"/>
        </w:rPr>
        <w:t>Vastavalt LEADER määrusele tuleb LEADER koostööprojektide puhul saada eelnevalt nõusolek kohalikult LEADER tegevusgrupilt.</w:t>
      </w:r>
    </w:p>
    <w:p w:rsidR="007C1324" w:rsidRPr="001E6D19" w:rsidRDefault="007C1324" w:rsidP="007C1324">
      <w:pPr>
        <w:pStyle w:val="Loendilik"/>
        <w:jc w:val="both"/>
        <w:rPr>
          <w:sz w:val="22"/>
          <w:szCs w:val="22"/>
        </w:rPr>
      </w:pPr>
    </w:p>
    <w:p w:rsidR="00FB30A7" w:rsidRDefault="00FB30A7" w:rsidP="007C1324">
      <w:pPr>
        <w:pStyle w:val="Loendilik"/>
        <w:jc w:val="both"/>
        <w:rPr>
          <w:sz w:val="22"/>
          <w:szCs w:val="22"/>
        </w:rPr>
      </w:pPr>
    </w:p>
    <w:p w:rsidR="007C1324" w:rsidRPr="001E6D19" w:rsidRDefault="007C1324" w:rsidP="007C1324">
      <w:pPr>
        <w:pStyle w:val="Loendilik"/>
        <w:jc w:val="both"/>
        <w:rPr>
          <w:sz w:val="22"/>
          <w:szCs w:val="22"/>
        </w:rPr>
      </w:pPr>
      <w:r w:rsidRPr="001E6D19">
        <w:rPr>
          <w:sz w:val="22"/>
          <w:szCs w:val="22"/>
        </w:rPr>
        <w:t xml:space="preserve">Ettepanek: </w:t>
      </w:r>
    </w:p>
    <w:p w:rsidR="007C1324" w:rsidRPr="001E6D19" w:rsidRDefault="007C1324" w:rsidP="007C1324">
      <w:pPr>
        <w:pStyle w:val="Loendilik"/>
        <w:numPr>
          <w:ilvl w:val="3"/>
          <w:numId w:val="2"/>
        </w:numPr>
        <w:jc w:val="both"/>
        <w:rPr>
          <w:sz w:val="22"/>
          <w:szCs w:val="22"/>
        </w:rPr>
      </w:pPr>
      <w:r w:rsidRPr="001E6D19">
        <w:rPr>
          <w:sz w:val="22"/>
          <w:szCs w:val="22"/>
        </w:rPr>
        <w:t xml:space="preserve">Nõustuda Järvamaa LEADER tegevusgruppide ettepanekuga LEADER riigisisese koostööprojekti tingliku nimetusega </w:t>
      </w:r>
      <w:proofErr w:type="spellStart"/>
      <w:r w:rsidRPr="001E6D19">
        <w:rPr>
          <w:sz w:val="22"/>
          <w:szCs w:val="22"/>
        </w:rPr>
        <w:t>Keskpõrandale</w:t>
      </w:r>
      <w:proofErr w:type="spellEnd"/>
      <w:r w:rsidRPr="001E6D19">
        <w:rPr>
          <w:sz w:val="22"/>
          <w:szCs w:val="22"/>
        </w:rPr>
        <w:t xml:space="preserve"> kokku korraldamisega ja esitada projekti idee kinnitamiseks Raplamaa Partnerluskogu üldkoosolekule.</w:t>
      </w:r>
    </w:p>
    <w:p w:rsidR="007C1324" w:rsidRPr="001E6D19" w:rsidRDefault="007C1324" w:rsidP="007C1324">
      <w:pPr>
        <w:jc w:val="both"/>
        <w:rPr>
          <w:sz w:val="22"/>
          <w:szCs w:val="22"/>
        </w:rPr>
      </w:pPr>
      <w:r w:rsidRPr="001E6D19">
        <w:rPr>
          <w:sz w:val="22"/>
          <w:szCs w:val="22"/>
        </w:rPr>
        <w:t xml:space="preserve">            Otsustati:              </w:t>
      </w:r>
      <w:r w:rsidR="00FB30A7">
        <w:rPr>
          <w:sz w:val="22"/>
          <w:szCs w:val="22"/>
        </w:rPr>
        <w:t xml:space="preserve">    </w:t>
      </w:r>
      <w:bookmarkStart w:id="3" w:name="_GoBack"/>
      <w:bookmarkEnd w:id="3"/>
      <w:r w:rsidRPr="001E6D19">
        <w:rPr>
          <w:sz w:val="22"/>
          <w:szCs w:val="22"/>
        </w:rPr>
        <w:t xml:space="preserve"> 1. Nõustuda projektitoetuse taotlusega ja esitada üldkoosolekule.</w:t>
      </w:r>
    </w:p>
    <w:p w:rsidR="007C1324" w:rsidRPr="001E6D19" w:rsidRDefault="007C1324" w:rsidP="007C1324">
      <w:pPr>
        <w:jc w:val="both"/>
        <w:rPr>
          <w:sz w:val="22"/>
          <w:szCs w:val="22"/>
        </w:rPr>
      </w:pPr>
    </w:p>
    <w:p w:rsidR="007C1324" w:rsidRPr="001E6D19" w:rsidRDefault="007C1324" w:rsidP="007C1324">
      <w:pPr>
        <w:jc w:val="both"/>
        <w:rPr>
          <w:sz w:val="22"/>
          <w:szCs w:val="22"/>
        </w:rPr>
      </w:pPr>
      <w:r w:rsidRPr="001E6D19">
        <w:rPr>
          <w:sz w:val="22"/>
          <w:szCs w:val="22"/>
        </w:rPr>
        <w:t xml:space="preserve">            Poolt kõik, vastu ja erapooletuid ei ole.</w:t>
      </w:r>
    </w:p>
    <w:p w:rsidR="007C1324" w:rsidRPr="001E6D19" w:rsidRDefault="007C1324" w:rsidP="007C1324">
      <w:pPr>
        <w:jc w:val="both"/>
        <w:rPr>
          <w:sz w:val="22"/>
          <w:szCs w:val="22"/>
        </w:rPr>
      </w:pPr>
    </w:p>
    <w:p w:rsidR="007C1324" w:rsidRPr="001E6D19" w:rsidRDefault="007C1324" w:rsidP="007C1324">
      <w:pPr>
        <w:pStyle w:val="Loendilik"/>
        <w:numPr>
          <w:ilvl w:val="0"/>
          <w:numId w:val="2"/>
        </w:numPr>
        <w:jc w:val="both"/>
        <w:rPr>
          <w:b/>
          <w:bCs/>
          <w:sz w:val="22"/>
          <w:szCs w:val="22"/>
        </w:rPr>
      </w:pPr>
      <w:r w:rsidRPr="001E6D19">
        <w:rPr>
          <w:b/>
          <w:bCs/>
          <w:sz w:val="22"/>
          <w:szCs w:val="22"/>
        </w:rPr>
        <w:lastRenderedPageBreak/>
        <w:t>Soome Nurmijärvi piirkonna LEADER tegevusrühma ettepanek koostöö tegevuste jätkamiseks.</w:t>
      </w:r>
    </w:p>
    <w:p w:rsidR="007C1324" w:rsidRPr="001E6D19" w:rsidRDefault="007C1324" w:rsidP="007C1324">
      <w:pPr>
        <w:pStyle w:val="Loendilik"/>
        <w:jc w:val="both"/>
        <w:rPr>
          <w:sz w:val="22"/>
          <w:szCs w:val="22"/>
        </w:rPr>
      </w:pPr>
      <w:r w:rsidRPr="001E6D19">
        <w:rPr>
          <w:sz w:val="22"/>
          <w:szCs w:val="22"/>
        </w:rPr>
        <w:t xml:space="preserve">Jaak Vitsur. Meie 2016.a suvel alanud LEADER projekt hakkab jõudma lõpuni. Jäänud on veel Soome poolse meie  hindamiskomisjoni poolt välja valitud </w:t>
      </w:r>
      <w:proofErr w:type="spellStart"/>
      <w:r w:rsidRPr="001E6D19">
        <w:rPr>
          <w:sz w:val="22"/>
          <w:szCs w:val="22"/>
        </w:rPr>
        <w:t>Perttula</w:t>
      </w:r>
      <w:proofErr w:type="spellEnd"/>
      <w:r w:rsidRPr="001E6D19">
        <w:rPr>
          <w:sz w:val="22"/>
          <w:szCs w:val="22"/>
        </w:rPr>
        <w:t xml:space="preserve"> – </w:t>
      </w:r>
      <w:proofErr w:type="spellStart"/>
      <w:r w:rsidRPr="001E6D19">
        <w:rPr>
          <w:sz w:val="22"/>
          <w:szCs w:val="22"/>
        </w:rPr>
        <w:t>Airikkala</w:t>
      </w:r>
      <w:proofErr w:type="spellEnd"/>
      <w:r w:rsidRPr="001E6D19">
        <w:rPr>
          <w:sz w:val="22"/>
          <w:szCs w:val="22"/>
        </w:rPr>
        <w:t xml:space="preserve"> küla delegatsiooni külaskäik, mis toimub eeldatavalt septembris 2019.a.</w:t>
      </w:r>
    </w:p>
    <w:p w:rsidR="007C1324" w:rsidRPr="001E6D19" w:rsidRDefault="007C1324" w:rsidP="007C1324">
      <w:pPr>
        <w:pStyle w:val="Loendilik"/>
        <w:jc w:val="both"/>
        <w:rPr>
          <w:sz w:val="22"/>
          <w:szCs w:val="22"/>
        </w:rPr>
      </w:pPr>
      <w:r w:rsidRPr="001E6D19">
        <w:rPr>
          <w:sz w:val="22"/>
          <w:szCs w:val="22"/>
        </w:rPr>
        <w:t xml:space="preserve">Projekt täitis oma põhilise eesmärgi </w:t>
      </w:r>
      <w:r w:rsidR="00E85543" w:rsidRPr="001E6D19">
        <w:rPr>
          <w:sz w:val="22"/>
          <w:szCs w:val="22"/>
        </w:rPr>
        <w:t>–</w:t>
      </w:r>
      <w:r w:rsidRPr="001E6D19">
        <w:rPr>
          <w:sz w:val="22"/>
          <w:szCs w:val="22"/>
        </w:rPr>
        <w:t xml:space="preserve"> </w:t>
      </w:r>
      <w:r w:rsidR="00E85543" w:rsidRPr="001E6D19">
        <w:rPr>
          <w:sz w:val="22"/>
          <w:szCs w:val="22"/>
        </w:rPr>
        <w:t xml:space="preserve">sõprussuhted kahe valla, Rapla ja Nurmijärvi vahel on </w:t>
      </w:r>
      <w:proofErr w:type="spellStart"/>
      <w:r w:rsidR="00E85543" w:rsidRPr="001E6D19">
        <w:rPr>
          <w:sz w:val="22"/>
          <w:szCs w:val="22"/>
        </w:rPr>
        <w:t>taaselustunud</w:t>
      </w:r>
      <w:proofErr w:type="spellEnd"/>
      <w:r w:rsidR="00E85543" w:rsidRPr="001E6D19">
        <w:rPr>
          <w:sz w:val="22"/>
          <w:szCs w:val="22"/>
        </w:rPr>
        <w:t xml:space="preserve">, eriti pärast haldusreformi põhjustatud segadusi. Uued vallajuhid on kohtunud ja kavandatud ühine tutvumise külaskäik Soomes. </w:t>
      </w:r>
    </w:p>
    <w:p w:rsidR="00E85543" w:rsidRPr="001E6D19" w:rsidRDefault="00E85543" w:rsidP="007C1324">
      <w:pPr>
        <w:pStyle w:val="Loendilik"/>
        <w:jc w:val="both"/>
        <w:rPr>
          <w:sz w:val="22"/>
          <w:szCs w:val="22"/>
        </w:rPr>
      </w:pPr>
      <w:r w:rsidRPr="001E6D19">
        <w:rPr>
          <w:sz w:val="22"/>
          <w:szCs w:val="22"/>
        </w:rPr>
        <w:t xml:space="preserve">Nurmijärvi LEADER tegevusgrupi poolt oli ka ettepanek viia läbi konkreetne projekt Rapla ja Nurmijärvi valdade noortele, eeskätt noorte huvihariduse alaste sidemete ja kontaktide vahendamise kaudu, vastastikuse õppimise ja kogemuste omandamise kaudu. See ei peaks olema LEADER projekt, kuna tegu on noortega ja õpi lastega, vaid </w:t>
      </w:r>
      <w:proofErr w:type="spellStart"/>
      <w:r w:rsidRPr="001E6D19">
        <w:rPr>
          <w:sz w:val="22"/>
          <w:szCs w:val="22"/>
        </w:rPr>
        <w:t>Europa</w:t>
      </w:r>
      <w:proofErr w:type="spellEnd"/>
      <w:r w:rsidRPr="001E6D19">
        <w:rPr>
          <w:sz w:val="22"/>
          <w:szCs w:val="22"/>
        </w:rPr>
        <w:t xml:space="preserve"> </w:t>
      </w:r>
      <w:proofErr w:type="spellStart"/>
      <w:r w:rsidRPr="001E6D19">
        <w:rPr>
          <w:sz w:val="22"/>
          <w:szCs w:val="22"/>
        </w:rPr>
        <w:t>for</w:t>
      </w:r>
      <w:proofErr w:type="spellEnd"/>
      <w:r w:rsidRPr="001E6D19">
        <w:rPr>
          <w:sz w:val="22"/>
          <w:szCs w:val="22"/>
        </w:rPr>
        <w:t xml:space="preserve"> </w:t>
      </w:r>
      <w:proofErr w:type="spellStart"/>
      <w:r w:rsidRPr="001E6D19">
        <w:rPr>
          <w:sz w:val="22"/>
          <w:szCs w:val="22"/>
        </w:rPr>
        <w:t>Citizen</w:t>
      </w:r>
      <w:proofErr w:type="spellEnd"/>
      <w:r w:rsidRPr="001E6D19">
        <w:rPr>
          <w:sz w:val="22"/>
          <w:szCs w:val="22"/>
        </w:rPr>
        <w:t xml:space="preserve"> programmi projekt, või ka muu programmi projekt.</w:t>
      </w:r>
    </w:p>
    <w:p w:rsidR="00E85543" w:rsidRPr="001E6D19" w:rsidRDefault="00E85543" w:rsidP="007C1324">
      <w:pPr>
        <w:pStyle w:val="Loendilik"/>
        <w:jc w:val="both"/>
        <w:rPr>
          <w:sz w:val="22"/>
          <w:szCs w:val="22"/>
        </w:rPr>
      </w:pPr>
      <w:r w:rsidRPr="001E6D19">
        <w:rPr>
          <w:sz w:val="22"/>
          <w:szCs w:val="22"/>
        </w:rPr>
        <w:t>Aga LEADER tegevusgrupp võib selles kaasa lüüa, mingil temale sobivas valdkonnas.</w:t>
      </w:r>
    </w:p>
    <w:p w:rsidR="00E85543" w:rsidRPr="001E6D19" w:rsidRDefault="00E85543" w:rsidP="007C1324">
      <w:pPr>
        <w:pStyle w:val="Loendilik"/>
        <w:jc w:val="both"/>
        <w:rPr>
          <w:sz w:val="22"/>
          <w:szCs w:val="22"/>
        </w:rPr>
      </w:pPr>
    </w:p>
    <w:p w:rsidR="00E85543" w:rsidRPr="001E6D19" w:rsidRDefault="00E85543" w:rsidP="00E85543">
      <w:pPr>
        <w:pStyle w:val="Loendilik"/>
        <w:jc w:val="both"/>
        <w:rPr>
          <w:sz w:val="22"/>
          <w:szCs w:val="22"/>
        </w:rPr>
      </w:pPr>
      <w:r w:rsidRPr="001E6D19">
        <w:rPr>
          <w:sz w:val="22"/>
          <w:szCs w:val="22"/>
        </w:rPr>
        <w:t>Ettepanek: võtta info teadmiseks ja jätkata suhtlemist Nurmijärvi LEADER tegevusgrupiga.</w:t>
      </w:r>
    </w:p>
    <w:p w:rsidR="00E85543" w:rsidRPr="001E6D19" w:rsidRDefault="00E85543" w:rsidP="00E85543">
      <w:pPr>
        <w:pStyle w:val="Loendilik"/>
        <w:jc w:val="both"/>
        <w:rPr>
          <w:sz w:val="22"/>
          <w:szCs w:val="22"/>
        </w:rPr>
      </w:pPr>
      <w:r w:rsidRPr="001E6D19">
        <w:rPr>
          <w:sz w:val="22"/>
          <w:szCs w:val="22"/>
        </w:rPr>
        <w:t>Otsustati: nõustuda</w:t>
      </w:r>
    </w:p>
    <w:p w:rsidR="00E85543" w:rsidRPr="001E6D19" w:rsidRDefault="00E85543" w:rsidP="00E85543">
      <w:pPr>
        <w:pStyle w:val="Loendilik"/>
        <w:jc w:val="both"/>
        <w:rPr>
          <w:sz w:val="22"/>
          <w:szCs w:val="22"/>
        </w:rPr>
      </w:pPr>
    </w:p>
    <w:p w:rsidR="00E85543" w:rsidRPr="001E6D19" w:rsidRDefault="00E85543" w:rsidP="00E85543">
      <w:pPr>
        <w:pStyle w:val="Loendilik"/>
        <w:numPr>
          <w:ilvl w:val="0"/>
          <w:numId w:val="2"/>
        </w:numPr>
        <w:jc w:val="both"/>
        <w:rPr>
          <w:b/>
          <w:bCs/>
          <w:sz w:val="22"/>
          <w:szCs w:val="22"/>
        </w:rPr>
      </w:pPr>
      <w:r w:rsidRPr="001E6D19">
        <w:rPr>
          <w:b/>
          <w:bCs/>
          <w:sz w:val="22"/>
          <w:szCs w:val="22"/>
        </w:rPr>
        <w:t xml:space="preserve">2018.a majandusaasta aruanne. </w:t>
      </w:r>
    </w:p>
    <w:p w:rsidR="00E85543" w:rsidRPr="001E6D19" w:rsidRDefault="00E85543" w:rsidP="00E85543">
      <w:pPr>
        <w:pStyle w:val="Loendilik"/>
        <w:jc w:val="both"/>
        <w:rPr>
          <w:sz w:val="22"/>
          <w:szCs w:val="22"/>
        </w:rPr>
      </w:pPr>
      <w:r w:rsidRPr="001E6D19">
        <w:rPr>
          <w:sz w:val="22"/>
          <w:szCs w:val="22"/>
        </w:rPr>
        <w:t xml:space="preserve">Jaak Vitsur:  aruanne on valmis, revisjonikomisjon vaatas aruande üle. Märkusena oli vajadus jätkata tööd liikmemaksu mittemaksjatega, kuigi seda on tehtud ja võlglaste arv on vähenenud. </w:t>
      </w:r>
    </w:p>
    <w:p w:rsidR="00E85543" w:rsidRPr="001E6D19" w:rsidRDefault="00E85543" w:rsidP="00E85543">
      <w:pPr>
        <w:pStyle w:val="Loendilik"/>
        <w:jc w:val="both"/>
        <w:rPr>
          <w:sz w:val="22"/>
          <w:szCs w:val="22"/>
        </w:rPr>
      </w:pPr>
      <w:r w:rsidRPr="001E6D19">
        <w:rPr>
          <w:sz w:val="22"/>
          <w:szCs w:val="22"/>
        </w:rPr>
        <w:t>Iris Haiba: peaksime tegema juhatusele ettepanekud ka mitteaktiivsete liikmete välja viimiseks partnerluskogust.</w:t>
      </w:r>
    </w:p>
    <w:p w:rsidR="004E0BC1" w:rsidRPr="001E6D19" w:rsidRDefault="004E0BC1" w:rsidP="00E85543">
      <w:pPr>
        <w:pStyle w:val="Loendilik"/>
        <w:jc w:val="both"/>
        <w:rPr>
          <w:sz w:val="22"/>
          <w:szCs w:val="22"/>
        </w:rPr>
      </w:pPr>
      <w:r w:rsidRPr="001E6D19">
        <w:rPr>
          <w:sz w:val="22"/>
          <w:szCs w:val="22"/>
        </w:rPr>
        <w:t>Hannes Vald ja Triin Matsalu tõstatasid täiendavalt üles probleemi hindamiskomisjonide liikmete ühesugustest arusaamisest hindamiskriteeriumide suhtes.  Teine kord juhtub, et hindamiskomisjoni liikmetele on ühe ja sama projekti suhtes arvamused seinast seina, mis tähendab, et komisjoni liikmed saavad erinevalt aru, kuidas projekti hinnata.</w:t>
      </w:r>
    </w:p>
    <w:p w:rsidR="004E0BC1" w:rsidRPr="001E6D19" w:rsidRDefault="004E0BC1" w:rsidP="004E0BC1">
      <w:pPr>
        <w:pStyle w:val="Loendilik"/>
        <w:jc w:val="both"/>
        <w:rPr>
          <w:sz w:val="22"/>
          <w:szCs w:val="22"/>
        </w:rPr>
      </w:pPr>
      <w:r w:rsidRPr="001E6D19">
        <w:rPr>
          <w:sz w:val="22"/>
          <w:szCs w:val="22"/>
        </w:rPr>
        <w:t>Triin Matsalu: peaksime tegema sügisel ühe ühise nõupidamise juhatuse ja hindamiskomisjoni liikmete vahel, et tuua välja kitsaskohad ja vajadused.</w:t>
      </w:r>
    </w:p>
    <w:p w:rsidR="00E85543" w:rsidRPr="001E6D19" w:rsidRDefault="00E85543" w:rsidP="00E85543">
      <w:pPr>
        <w:pStyle w:val="Loendilik"/>
        <w:jc w:val="both"/>
        <w:rPr>
          <w:sz w:val="22"/>
          <w:szCs w:val="22"/>
        </w:rPr>
      </w:pPr>
    </w:p>
    <w:p w:rsidR="00E85543" w:rsidRPr="001E6D19" w:rsidRDefault="00E85543" w:rsidP="00E85543">
      <w:pPr>
        <w:pStyle w:val="Loendilik"/>
        <w:jc w:val="both"/>
        <w:rPr>
          <w:sz w:val="22"/>
          <w:szCs w:val="22"/>
        </w:rPr>
      </w:pPr>
      <w:r w:rsidRPr="001E6D19">
        <w:rPr>
          <w:sz w:val="22"/>
          <w:szCs w:val="22"/>
        </w:rPr>
        <w:t>Otsustati: kinnitada majandusaasta aruanne ja esitada üldkoosolekule kinnitamiseks.</w:t>
      </w:r>
    </w:p>
    <w:p w:rsidR="00E85543" w:rsidRPr="001E6D19" w:rsidRDefault="00E85543" w:rsidP="00E85543">
      <w:pPr>
        <w:pStyle w:val="Loendilik"/>
        <w:jc w:val="both"/>
        <w:rPr>
          <w:sz w:val="22"/>
          <w:szCs w:val="22"/>
        </w:rPr>
      </w:pPr>
    </w:p>
    <w:p w:rsidR="00E85543" w:rsidRPr="001E6D19" w:rsidRDefault="00E85543" w:rsidP="00E85543">
      <w:pPr>
        <w:pStyle w:val="Loendilik"/>
        <w:numPr>
          <w:ilvl w:val="0"/>
          <w:numId w:val="2"/>
        </w:numPr>
        <w:jc w:val="both"/>
        <w:rPr>
          <w:sz w:val="22"/>
          <w:szCs w:val="22"/>
        </w:rPr>
      </w:pPr>
      <w:r w:rsidRPr="001E6D19">
        <w:rPr>
          <w:b/>
          <w:bCs/>
          <w:sz w:val="22"/>
          <w:szCs w:val="22"/>
        </w:rPr>
        <w:t>Avaldused Partnerluskogu liikmeks astumise kohta</w:t>
      </w:r>
      <w:r w:rsidRPr="001E6D19">
        <w:rPr>
          <w:sz w:val="22"/>
          <w:szCs w:val="22"/>
        </w:rPr>
        <w:t>,</w:t>
      </w:r>
    </w:p>
    <w:p w:rsidR="00E85543" w:rsidRPr="001E6D19" w:rsidRDefault="00E85543" w:rsidP="00E85543">
      <w:pPr>
        <w:pStyle w:val="Loendilik"/>
        <w:jc w:val="both"/>
        <w:rPr>
          <w:sz w:val="22"/>
          <w:szCs w:val="22"/>
        </w:rPr>
      </w:pPr>
      <w:r w:rsidRPr="001E6D19">
        <w:rPr>
          <w:sz w:val="22"/>
          <w:szCs w:val="22"/>
        </w:rPr>
        <w:t>Jaak Vitsur: laekunud on kaks avaldust – Linnuse Jahiseltsilt ja Märjamaal tegutsevalt transpordiettevõttelt Laanekate OÜ. Kontrollisin mõlemate kohta äriregistrist – puudusi ei ole, korralikud uued liikmed.</w:t>
      </w:r>
    </w:p>
    <w:p w:rsidR="00E85543" w:rsidRPr="001E6D19" w:rsidRDefault="00E85543" w:rsidP="00E85543">
      <w:pPr>
        <w:pStyle w:val="Loendilik"/>
        <w:jc w:val="both"/>
        <w:rPr>
          <w:sz w:val="22"/>
          <w:szCs w:val="22"/>
        </w:rPr>
      </w:pPr>
    </w:p>
    <w:p w:rsidR="00E85543" w:rsidRPr="001E6D19" w:rsidRDefault="004E0BC1" w:rsidP="00E85543">
      <w:pPr>
        <w:pStyle w:val="Loendilik"/>
        <w:jc w:val="both"/>
        <w:rPr>
          <w:sz w:val="22"/>
          <w:szCs w:val="22"/>
        </w:rPr>
      </w:pPr>
      <w:r w:rsidRPr="001E6D19">
        <w:rPr>
          <w:sz w:val="22"/>
          <w:szCs w:val="22"/>
        </w:rPr>
        <w:t>Otsustati: võtta Raplamaa Partnerluskogu liikmeteks vastu MTÜ Linnuse Jahiselts ning Laanekate OÜ.</w:t>
      </w:r>
    </w:p>
    <w:p w:rsidR="004E0BC1" w:rsidRPr="001E6D19" w:rsidRDefault="004E0BC1" w:rsidP="00E85543">
      <w:pPr>
        <w:pStyle w:val="Loendilik"/>
        <w:jc w:val="both"/>
        <w:rPr>
          <w:sz w:val="22"/>
          <w:szCs w:val="22"/>
        </w:rPr>
      </w:pPr>
    </w:p>
    <w:p w:rsidR="007C1324" w:rsidRPr="001E6D19" w:rsidRDefault="004E0BC1" w:rsidP="007C1324">
      <w:pPr>
        <w:jc w:val="both"/>
        <w:rPr>
          <w:sz w:val="22"/>
          <w:szCs w:val="22"/>
        </w:rPr>
      </w:pPr>
      <w:r w:rsidRPr="001E6D19">
        <w:rPr>
          <w:sz w:val="22"/>
          <w:szCs w:val="22"/>
        </w:rPr>
        <w:t xml:space="preserve">            Koosolek lõppes kl 17.30</w:t>
      </w:r>
    </w:p>
    <w:p w:rsidR="004E0BC1" w:rsidRPr="001E6D19" w:rsidRDefault="004E0BC1" w:rsidP="007C1324">
      <w:pPr>
        <w:jc w:val="both"/>
        <w:rPr>
          <w:sz w:val="22"/>
          <w:szCs w:val="22"/>
        </w:rPr>
      </w:pPr>
    </w:p>
    <w:p w:rsidR="004E0BC1" w:rsidRPr="001E6D19" w:rsidRDefault="004E0BC1" w:rsidP="007C1324">
      <w:pPr>
        <w:jc w:val="both"/>
        <w:rPr>
          <w:sz w:val="22"/>
          <w:szCs w:val="22"/>
        </w:rPr>
      </w:pPr>
      <w:r w:rsidRPr="001E6D19">
        <w:rPr>
          <w:sz w:val="22"/>
          <w:szCs w:val="22"/>
        </w:rPr>
        <w:t xml:space="preserve">            Koosoleku juhataja: </w:t>
      </w:r>
    </w:p>
    <w:p w:rsidR="004E0BC1" w:rsidRPr="001E6D19" w:rsidRDefault="004E0BC1" w:rsidP="007C1324">
      <w:pPr>
        <w:jc w:val="both"/>
        <w:rPr>
          <w:sz w:val="22"/>
          <w:szCs w:val="22"/>
        </w:rPr>
      </w:pPr>
      <w:r w:rsidRPr="001E6D19">
        <w:rPr>
          <w:sz w:val="22"/>
          <w:szCs w:val="22"/>
        </w:rPr>
        <w:t xml:space="preserve">            Triin Matsalu</w:t>
      </w:r>
    </w:p>
    <w:p w:rsidR="004E0BC1" w:rsidRPr="001E6D19" w:rsidRDefault="004E0BC1" w:rsidP="007C1324">
      <w:pPr>
        <w:jc w:val="both"/>
        <w:rPr>
          <w:sz w:val="22"/>
          <w:szCs w:val="22"/>
        </w:rPr>
      </w:pPr>
      <w:r w:rsidRPr="001E6D19">
        <w:rPr>
          <w:sz w:val="22"/>
          <w:szCs w:val="22"/>
        </w:rPr>
        <w:t xml:space="preserve">            </w:t>
      </w:r>
    </w:p>
    <w:p w:rsidR="004E0BC1" w:rsidRPr="001E6D19" w:rsidRDefault="004E0BC1" w:rsidP="007C1324">
      <w:pPr>
        <w:jc w:val="both"/>
        <w:rPr>
          <w:sz w:val="22"/>
          <w:szCs w:val="22"/>
        </w:rPr>
      </w:pPr>
      <w:r w:rsidRPr="001E6D19">
        <w:rPr>
          <w:sz w:val="22"/>
          <w:szCs w:val="22"/>
        </w:rPr>
        <w:t xml:space="preserve">            Protokollija:</w:t>
      </w:r>
    </w:p>
    <w:p w:rsidR="004E0BC1" w:rsidRPr="001E6D19" w:rsidRDefault="004E0BC1" w:rsidP="007C1324">
      <w:pPr>
        <w:jc w:val="both"/>
        <w:rPr>
          <w:sz w:val="22"/>
          <w:szCs w:val="22"/>
        </w:rPr>
      </w:pPr>
      <w:r w:rsidRPr="001E6D19">
        <w:rPr>
          <w:sz w:val="22"/>
          <w:szCs w:val="22"/>
        </w:rPr>
        <w:tab/>
        <w:t>Jaak Vitsur</w:t>
      </w:r>
    </w:p>
    <w:sectPr w:rsidR="004E0BC1" w:rsidRPr="001E6D19" w:rsidSect="00FB30A7">
      <w:headerReference w:type="default" r:id="rId7"/>
      <w:footerReference w:type="default" r:id="rId8"/>
      <w:pgSz w:w="11906" w:h="16838"/>
      <w:pgMar w:top="1531" w:right="1190" w:bottom="1276" w:left="1531" w:header="36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2A8" w:rsidRDefault="002452A8">
      <w:r>
        <w:separator/>
      </w:r>
    </w:p>
  </w:endnote>
  <w:endnote w:type="continuationSeparator" w:id="0">
    <w:p w:rsidR="002452A8" w:rsidRDefault="0024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BA"/>
    <w:family w:val="roman"/>
    <w:pitch w:val="variable"/>
    <w:sig w:usb0="A00002AF" w:usb1="500078FB" w:usb2="00000000" w:usb3="00000000" w:csb0="0000009F" w:csb1="00000000"/>
  </w:font>
  <w:font w:name="Century">
    <w:panose1 w:val="020406040505050203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D19" w:rsidRDefault="001E6D19">
    <w:pPr>
      <w:pStyle w:val="Jalus"/>
      <w:rPr>
        <w:rFonts w:ascii="Arial" w:hAnsi="Arial" w:cs="Arial"/>
        <w:sz w:val="18"/>
      </w:rPr>
    </w:pPr>
    <w:r>
      <w:rPr>
        <w:rFonts w:ascii="Arial" w:hAnsi="Arial" w:cs="Arial"/>
        <w:sz w:val="18"/>
      </w:rPr>
      <w:t xml:space="preserve">                                                                                                         </w:t>
    </w:r>
    <w:r>
      <w:rPr>
        <w:sz w:val="18"/>
      </w:rPr>
      <w:t xml:space="preserve">                                                                                   </w:t>
    </w:r>
  </w:p>
  <w:p w:rsidR="001E6D19" w:rsidRDefault="001E6D19">
    <w:pPr>
      <w:pStyle w:val="Jalus"/>
      <w:rPr>
        <w:rFonts w:ascii="Arial" w:hAnsi="Arial" w:cs="Arial"/>
        <w:sz w:val="18"/>
      </w:rPr>
    </w:pPr>
  </w:p>
  <w:p w:rsidR="001E6D19" w:rsidRDefault="001E6D19">
    <w:pPr>
      <w:pStyle w:val="Jalu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2A8" w:rsidRDefault="002452A8">
      <w:r>
        <w:separator/>
      </w:r>
    </w:p>
  </w:footnote>
  <w:footnote w:type="continuationSeparator" w:id="0">
    <w:p w:rsidR="002452A8" w:rsidRDefault="00245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D19" w:rsidRDefault="001E6D19">
    <w:pPr>
      <w:pStyle w:val="Pis"/>
      <w:tabs>
        <w:tab w:val="left" w:pos="7300"/>
      </w:tabs>
    </w:pPr>
    <w:r>
      <w:tab/>
    </w:r>
    <w:r>
      <w:tab/>
    </w:r>
  </w:p>
  <w:p w:rsidR="001E6D19" w:rsidRDefault="001E6D19">
    <w:pPr>
      <w:pStyle w:val="Pis"/>
      <w:jc w:val="center"/>
    </w:pPr>
    <w:r>
      <w:rPr>
        <w:noProof/>
      </w:rPr>
      <w:drawing>
        <wp:inline distT="0" distB="0" distL="0" distR="0">
          <wp:extent cx="876300" cy="826135"/>
          <wp:effectExtent l="0" t="0" r="0" b="0"/>
          <wp:docPr id="28" name="Pilt 30" descr="\\failid\MV\Kasutajad\silvi.tarto\Desktop\Silvile Logode uuendamine\L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30" descr="\\failid\MV\Kasutajad\silvi.tarto\Desktop\Silvile Logode uuendamine\LEADER logo.jpg"/>
                  <pic:cNvPicPr>
                    <a:picLocks noChangeAspect="1" noChangeArrowheads="1"/>
                  </pic:cNvPicPr>
                </pic:nvPicPr>
                <pic:blipFill>
                  <a:blip r:embed="rId1"/>
                  <a:stretch>
                    <a:fillRect/>
                  </a:stretch>
                </pic:blipFill>
                <pic:spPr bwMode="auto">
                  <a:xfrm>
                    <a:off x="0" y="0"/>
                    <a:ext cx="876300" cy="826135"/>
                  </a:xfrm>
                  <a:prstGeom prst="rect">
                    <a:avLst/>
                  </a:prstGeom>
                </pic:spPr>
              </pic:pic>
            </a:graphicData>
          </a:graphic>
        </wp:inline>
      </w:drawing>
    </w:r>
    <w:r>
      <w:rPr>
        <w:noProof/>
      </w:rPr>
      <w:drawing>
        <wp:inline distT="0" distB="2540" distL="0" distR="0">
          <wp:extent cx="2768600" cy="969645"/>
          <wp:effectExtent l="0" t="0" r="0" b="0"/>
          <wp:docPr id="29" name="Pilt 24" descr="\\failid\MV\Kasutajad\silvi.tarto\Desktop\Silvile Logode uuendamine\LEADER logo pikk k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24" descr="\\failid\MV\Kasutajad\silvi.tarto\Desktop\Silvile Logode uuendamine\LEADER logo pikk koos.jpg"/>
                  <pic:cNvPicPr>
                    <a:picLocks noChangeAspect="1" noChangeArrowheads="1"/>
                  </pic:cNvPicPr>
                </pic:nvPicPr>
                <pic:blipFill>
                  <a:blip r:embed="rId2"/>
                  <a:stretch>
                    <a:fillRect/>
                  </a:stretch>
                </pic:blipFill>
                <pic:spPr bwMode="auto">
                  <a:xfrm>
                    <a:off x="0" y="0"/>
                    <a:ext cx="2768600" cy="969645"/>
                  </a:xfrm>
                  <a:prstGeom prst="rect">
                    <a:avLst/>
                  </a:prstGeom>
                </pic:spPr>
              </pic:pic>
            </a:graphicData>
          </a:graphic>
        </wp:inline>
      </w:drawing>
    </w:r>
    <w:r>
      <w:rPr>
        <w:noProof/>
      </w:rPr>
      <w:drawing>
        <wp:inline distT="0" distB="0" distL="0" distR="0">
          <wp:extent cx="1875790" cy="704850"/>
          <wp:effectExtent l="0" t="0" r="0" b="0"/>
          <wp:docPr id="30"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1"/>
                  <pic:cNvPicPr>
                    <a:picLocks noChangeAspect="1" noChangeArrowheads="1"/>
                  </pic:cNvPicPr>
                </pic:nvPicPr>
                <pic:blipFill>
                  <a:blip r:embed="rId3"/>
                  <a:stretch>
                    <a:fillRect/>
                  </a:stretch>
                </pic:blipFill>
                <pic:spPr bwMode="auto">
                  <a:xfrm>
                    <a:off x="0" y="0"/>
                    <a:ext cx="1875790" cy="704850"/>
                  </a:xfrm>
                  <a:prstGeom prst="rect">
                    <a:avLst/>
                  </a:prstGeom>
                </pic:spPr>
              </pic:pic>
            </a:graphicData>
          </a:graphic>
        </wp:inline>
      </w:drawing>
    </w:r>
  </w:p>
  <w:p w:rsidR="001E6D19" w:rsidRDefault="001E6D19">
    <w:pPr>
      <w:pStyle w:val="Pis"/>
      <w:jc w:val="center"/>
      <w:rPr>
        <w:rFonts w:ascii="Century" w:hAnsi="Century"/>
        <w:sz w:val="36"/>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50A7"/>
    <w:multiLevelType w:val="multilevel"/>
    <w:tmpl w:val="BEA8AA0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33334F2"/>
    <w:multiLevelType w:val="hybridMultilevel"/>
    <w:tmpl w:val="CD8040C0"/>
    <w:lvl w:ilvl="0" w:tplc="2430BE66">
      <w:numFmt w:val="bullet"/>
      <w:lvlText w:val=""/>
      <w:lvlJc w:val="left"/>
      <w:pPr>
        <w:ind w:left="720" w:hanging="360"/>
      </w:pPr>
      <w:rPr>
        <w:rFonts w:ascii="Symbol" w:eastAsia="Calibri" w:hAnsi="Symbol"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19760602"/>
    <w:multiLevelType w:val="multilevel"/>
    <w:tmpl w:val="60A8A0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D53370"/>
    <w:multiLevelType w:val="multilevel"/>
    <w:tmpl w:val="392005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2FD4EAE"/>
    <w:multiLevelType w:val="multilevel"/>
    <w:tmpl w:val="7E7AA480"/>
    <w:lvl w:ilvl="0">
      <w:start w:val="3"/>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A4766D"/>
    <w:multiLevelType w:val="multilevel"/>
    <w:tmpl w:val="7E7AA480"/>
    <w:lvl w:ilvl="0">
      <w:start w:val="3"/>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DD0389"/>
    <w:multiLevelType w:val="hybridMultilevel"/>
    <w:tmpl w:val="D6CCEED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6F"/>
    <w:rsid w:val="000C4F5B"/>
    <w:rsid w:val="000E4966"/>
    <w:rsid w:val="000F0A8E"/>
    <w:rsid w:val="00153316"/>
    <w:rsid w:val="00156806"/>
    <w:rsid w:val="00170DAC"/>
    <w:rsid w:val="001830B5"/>
    <w:rsid w:val="001A1F6F"/>
    <w:rsid w:val="001E6D19"/>
    <w:rsid w:val="002452A8"/>
    <w:rsid w:val="002964B1"/>
    <w:rsid w:val="002B6EE9"/>
    <w:rsid w:val="002F220B"/>
    <w:rsid w:val="003736E5"/>
    <w:rsid w:val="003809EA"/>
    <w:rsid w:val="004629E8"/>
    <w:rsid w:val="004E0BC1"/>
    <w:rsid w:val="00535297"/>
    <w:rsid w:val="0055314E"/>
    <w:rsid w:val="00584397"/>
    <w:rsid w:val="005C51CA"/>
    <w:rsid w:val="006916F7"/>
    <w:rsid w:val="006D6CB1"/>
    <w:rsid w:val="00734C6C"/>
    <w:rsid w:val="007C1324"/>
    <w:rsid w:val="007D1086"/>
    <w:rsid w:val="008542D9"/>
    <w:rsid w:val="008D0153"/>
    <w:rsid w:val="009B5021"/>
    <w:rsid w:val="009D46EF"/>
    <w:rsid w:val="00A543F0"/>
    <w:rsid w:val="00A86046"/>
    <w:rsid w:val="00AA3584"/>
    <w:rsid w:val="00AC00F7"/>
    <w:rsid w:val="00B44845"/>
    <w:rsid w:val="00C57C28"/>
    <w:rsid w:val="00C633F1"/>
    <w:rsid w:val="00CF6EFD"/>
    <w:rsid w:val="00D91A58"/>
    <w:rsid w:val="00DD10A6"/>
    <w:rsid w:val="00DE105C"/>
    <w:rsid w:val="00E1764F"/>
    <w:rsid w:val="00E85543"/>
    <w:rsid w:val="00FB30A7"/>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77BE"/>
  <w15:docId w15:val="{428581E4-339D-40A0-9599-CF16E9A3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5314E"/>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InternetLink">
    <w:name w:val="Internet Link"/>
    <w:unhideWhenUsed/>
    <w:rPr>
      <w:color w:val="0000FF"/>
      <w:u w:val="single"/>
    </w:rPr>
  </w:style>
  <w:style w:type="character" w:customStyle="1" w:styleId="shorttext1">
    <w:name w:val="short_text1"/>
    <w:qFormat/>
    <w:rsid w:val="006B7F3C"/>
    <w:rPr>
      <w:sz w:val="29"/>
      <w:szCs w:val="29"/>
    </w:rPr>
  </w:style>
  <w:style w:type="character" w:customStyle="1" w:styleId="longtext1">
    <w:name w:val="long_text1"/>
    <w:qFormat/>
    <w:rsid w:val="006B7F3C"/>
    <w:rPr>
      <w:sz w:val="20"/>
      <w:szCs w:val="20"/>
    </w:rPr>
  </w:style>
  <w:style w:type="character" w:customStyle="1" w:styleId="shorttext">
    <w:name w:val="short_text"/>
    <w:basedOn w:val="Liguvaikefont"/>
    <w:qFormat/>
    <w:rsid w:val="006B7F3C"/>
  </w:style>
  <w:style w:type="character" w:customStyle="1" w:styleId="hps">
    <w:name w:val="hps"/>
    <w:basedOn w:val="Liguvaikefont"/>
    <w:qFormat/>
    <w:rsid w:val="006B7F3C"/>
  </w:style>
  <w:style w:type="character" w:customStyle="1" w:styleId="JutumullitekstMrk">
    <w:name w:val="Jutumullitekst Märk"/>
    <w:basedOn w:val="Liguvaikefont"/>
    <w:link w:val="Jutumullitekst"/>
    <w:uiPriority w:val="99"/>
    <w:semiHidden/>
    <w:qFormat/>
    <w:rsid w:val="005D6459"/>
    <w:rPr>
      <w:rFonts w:ascii="Segoe UI" w:hAnsi="Segoe UI" w:cs="Segoe UI"/>
      <w:sz w:val="18"/>
      <w:szCs w:val="18"/>
    </w:rPr>
  </w:style>
  <w:style w:type="character" w:styleId="Tugev">
    <w:name w:val="Strong"/>
    <w:basedOn w:val="Liguvaikefont"/>
    <w:uiPriority w:val="22"/>
    <w:qFormat/>
    <w:rsid w:val="001207BC"/>
    <w:rPr>
      <w:b/>
      <w:bCs/>
    </w:rPr>
  </w:style>
  <w:style w:type="character" w:styleId="Klastatudhperlink">
    <w:name w:val="FollowedHyperlink"/>
    <w:basedOn w:val="Liguvaikefont"/>
    <w:uiPriority w:val="99"/>
    <w:semiHidden/>
    <w:unhideWhenUsed/>
    <w:qFormat/>
    <w:rsid w:val="001207BC"/>
    <w:rPr>
      <w:color w:val="954F72" w:themeColor="followedHyperlink"/>
      <w:u w:val="single"/>
    </w:rPr>
  </w:style>
  <w:style w:type="character" w:customStyle="1" w:styleId="PisMrk">
    <w:name w:val="Päis Märk"/>
    <w:basedOn w:val="Liguvaikefont"/>
    <w:link w:val="Pis"/>
    <w:uiPriority w:val="99"/>
    <w:qFormat/>
    <w:rsid w:val="00705108"/>
    <w:rPr>
      <w:sz w:val="24"/>
      <w:szCs w:val="24"/>
    </w:rPr>
  </w:style>
  <w:style w:type="character" w:customStyle="1" w:styleId="ListLabel1">
    <w:name w:val="ListLabel 1"/>
    <w:qFormat/>
    <w:rPr>
      <w:b/>
      <w:sz w:val="22"/>
    </w:rPr>
  </w:style>
  <w:style w:type="paragraph" w:customStyle="1" w:styleId="Heading">
    <w:name w:val="Heading"/>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pPr>
      <w:spacing w:after="140" w:line="276" w:lineRule="auto"/>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rPr>
  </w:style>
  <w:style w:type="paragraph" w:customStyle="1" w:styleId="Index">
    <w:name w:val="Index"/>
    <w:basedOn w:val="Normaallaad"/>
    <w:qFormat/>
    <w:pPr>
      <w:suppressLineNumbers/>
    </w:pPr>
    <w:rPr>
      <w:rFonts w:cs="Arial"/>
    </w:rPr>
  </w:style>
  <w:style w:type="paragraph" w:styleId="Pis">
    <w:name w:val="header"/>
    <w:basedOn w:val="Normaallaad"/>
    <w:link w:val="PisMrk"/>
    <w:uiPriority w:val="99"/>
    <w:pPr>
      <w:tabs>
        <w:tab w:val="center" w:pos="4536"/>
        <w:tab w:val="right" w:pos="9072"/>
      </w:tabs>
    </w:pPr>
  </w:style>
  <w:style w:type="paragraph" w:styleId="Jalus">
    <w:name w:val="footer"/>
    <w:basedOn w:val="Normaallaad"/>
    <w:pPr>
      <w:tabs>
        <w:tab w:val="center" w:pos="4536"/>
        <w:tab w:val="right" w:pos="9072"/>
      </w:tabs>
    </w:pPr>
  </w:style>
  <w:style w:type="paragraph" w:styleId="Jutumullitekst">
    <w:name w:val="Balloon Text"/>
    <w:basedOn w:val="Normaallaad"/>
    <w:link w:val="JutumullitekstMrk"/>
    <w:uiPriority w:val="99"/>
    <w:semiHidden/>
    <w:unhideWhenUsed/>
    <w:qFormat/>
    <w:rsid w:val="005D6459"/>
    <w:rPr>
      <w:rFonts w:ascii="Segoe UI" w:hAnsi="Segoe UI" w:cs="Segoe UI"/>
      <w:sz w:val="18"/>
      <w:szCs w:val="18"/>
    </w:rPr>
  </w:style>
  <w:style w:type="table" w:styleId="Kontuurtabel">
    <w:name w:val="Table Grid"/>
    <w:basedOn w:val="Normaaltabel"/>
    <w:uiPriority w:val="59"/>
    <w:rsid w:val="00E8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156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799625">
      <w:bodyDiv w:val="1"/>
      <w:marLeft w:val="0"/>
      <w:marRight w:val="0"/>
      <w:marTop w:val="0"/>
      <w:marBottom w:val="0"/>
      <w:divBdr>
        <w:top w:val="none" w:sz="0" w:space="0" w:color="auto"/>
        <w:left w:val="none" w:sz="0" w:space="0" w:color="auto"/>
        <w:bottom w:val="none" w:sz="0" w:space="0" w:color="auto"/>
        <w:right w:val="none" w:sz="0" w:space="0" w:color="auto"/>
      </w:divBdr>
    </w:div>
    <w:div w:id="816336418">
      <w:bodyDiv w:val="1"/>
      <w:marLeft w:val="0"/>
      <w:marRight w:val="0"/>
      <w:marTop w:val="0"/>
      <w:marBottom w:val="0"/>
      <w:divBdr>
        <w:top w:val="none" w:sz="0" w:space="0" w:color="auto"/>
        <w:left w:val="none" w:sz="0" w:space="0" w:color="auto"/>
        <w:bottom w:val="none" w:sz="0" w:space="0" w:color="auto"/>
        <w:right w:val="none" w:sz="0" w:space="0" w:color="auto"/>
      </w:divBdr>
    </w:div>
    <w:div w:id="926620106">
      <w:bodyDiv w:val="1"/>
      <w:marLeft w:val="0"/>
      <w:marRight w:val="0"/>
      <w:marTop w:val="0"/>
      <w:marBottom w:val="0"/>
      <w:divBdr>
        <w:top w:val="none" w:sz="0" w:space="0" w:color="auto"/>
        <w:left w:val="none" w:sz="0" w:space="0" w:color="auto"/>
        <w:bottom w:val="none" w:sz="0" w:space="0" w:color="auto"/>
        <w:right w:val="none" w:sz="0" w:space="0" w:color="auto"/>
      </w:divBdr>
    </w:div>
    <w:div w:id="1764063583">
      <w:bodyDiv w:val="1"/>
      <w:marLeft w:val="0"/>
      <w:marRight w:val="0"/>
      <w:marTop w:val="0"/>
      <w:marBottom w:val="0"/>
      <w:divBdr>
        <w:top w:val="none" w:sz="0" w:space="0" w:color="auto"/>
        <w:left w:val="none" w:sz="0" w:space="0" w:color="auto"/>
        <w:bottom w:val="none" w:sz="0" w:space="0" w:color="auto"/>
        <w:right w:val="none" w:sz="0" w:space="0" w:color="auto"/>
      </w:divBdr>
    </w:div>
    <w:div w:id="1856188549">
      <w:bodyDiv w:val="1"/>
      <w:marLeft w:val="0"/>
      <w:marRight w:val="0"/>
      <w:marTop w:val="0"/>
      <w:marBottom w:val="0"/>
      <w:divBdr>
        <w:top w:val="none" w:sz="0" w:space="0" w:color="auto"/>
        <w:left w:val="none" w:sz="0" w:space="0" w:color="auto"/>
        <w:bottom w:val="none" w:sz="0" w:space="0" w:color="auto"/>
        <w:right w:val="none" w:sz="0" w:space="0" w:color="auto"/>
      </w:divBdr>
    </w:div>
    <w:div w:id="1858226262">
      <w:bodyDiv w:val="1"/>
      <w:marLeft w:val="0"/>
      <w:marRight w:val="0"/>
      <w:marTop w:val="0"/>
      <w:marBottom w:val="0"/>
      <w:divBdr>
        <w:top w:val="none" w:sz="0" w:space="0" w:color="auto"/>
        <w:left w:val="none" w:sz="0" w:space="0" w:color="auto"/>
        <w:bottom w:val="none" w:sz="0" w:space="0" w:color="auto"/>
        <w:right w:val="none" w:sz="0" w:space="0" w:color="auto"/>
      </w:divBdr>
    </w:div>
    <w:div w:id="1892420321">
      <w:bodyDiv w:val="1"/>
      <w:marLeft w:val="0"/>
      <w:marRight w:val="0"/>
      <w:marTop w:val="0"/>
      <w:marBottom w:val="0"/>
      <w:divBdr>
        <w:top w:val="none" w:sz="0" w:space="0" w:color="auto"/>
        <w:left w:val="none" w:sz="0" w:space="0" w:color="auto"/>
        <w:bottom w:val="none" w:sz="0" w:space="0" w:color="auto"/>
        <w:right w:val="none" w:sz="0" w:space="0" w:color="auto"/>
      </w:divBdr>
    </w:div>
    <w:div w:id="1982150632">
      <w:bodyDiv w:val="1"/>
      <w:marLeft w:val="0"/>
      <w:marRight w:val="0"/>
      <w:marTop w:val="0"/>
      <w:marBottom w:val="0"/>
      <w:divBdr>
        <w:top w:val="none" w:sz="0" w:space="0" w:color="auto"/>
        <w:left w:val="none" w:sz="0" w:space="0" w:color="auto"/>
        <w:bottom w:val="none" w:sz="0" w:space="0" w:color="auto"/>
        <w:right w:val="none" w:sz="0" w:space="0" w:color="auto"/>
      </w:divBdr>
    </w:div>
    <w:div w:id="2056807326">
      <w:bodyDiv w:val="1"/>
      <w:marLeft w:val="0"/>
      <w:marRight w:val="0"/>
      <w:marTop w:val="0"/>
      <w:marBottom w:val="0"/>
      <w:divBdr>
        <w:top w:val="none" w:sz="0" w:space="0" w:color="auto"/>
        <w:left w:val="none" w:sz="0" w:space="0" w:color="auto"/>
        <w:bottom w:val="none" w:sz="0" w:space="0" w:color="auto"/>
        <w:right w:val="none" w:sz="0" w:space="0" w:color="auto"/>
      </w:divBdr>
    </w:div>
    <w:div w:id="209258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3639</Words>
  <Characters>21110</Characters>
  <Application>Microsoft Office Word</Application>
  <DocSecurity>0</DocSecurity>
  <Lines>175</Lines>
  <Paragraphs>49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Maaelu Arengu Euroopa Põllumajandusfond: Euroopa Investeeringud maapiirkondadesse</vt:lpstr>
      <vt:lpstr>Maaelu Arengu Euroopa Põllumajandusfond: Euroopa Investeeringud maapiirkondadesse</vt:lpstr>
    </vt:vector>
  </TitlesOfParts>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Maaelu Arengu Euroopa Põllumajandusfond: Euroopa Investeeringud maapiirkondadesse</dc:title>
  <dc:creator>Külad</dc:creator>
  <cp:lastModifiedBy>jaak vitsur</cp:lastModifiedBy>
  <cp:revision>5</cp:revision>
  <cp:lastPrinted>2019-07-01T13:34:00Z</cp:lastPrinted>
  <dcterms:created xsi:type="dcterms:W3CDTF">2019-07-01T13:20:00Z</dcterms:created>
  <dcterms:modified xsi:type="dcterms:W3CDTF">2019-07-03T09:17:00Z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